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4497" w14:textId="28A2EE06" w:rsidR="003B1A8A" w:rsidRDefault="000E5B2E" w:rsidP="000E5B2E">
      <w:pPr>
        <w:tabs>
          <w:tab w:val="left" w:pos="3024"/>
          <w:tab w:val="center" w:pos="4671"/>
        </w:tabs>
        <w:adjustRightInd w:val="0"/>
        <w:jc w:val="left"/>
        <w:rPr>
          <w:b/>
          <w:bCs/>
          <w:color w:val="000000"/>
          <w:kern w:val="0"/>
          <w:sz w:val="96"/>
          <w:szCs w:val="100"/>
        </w:rPr>
      </w:pPr>
      <w:r>
        <w:rPr>
          <w:b/>
          <w:bCs/>
          <w:color w:val="000000"/>
          <w:kern w:val="0"/>
          <w:sz w:val="96"/>
          <w:szCs w:val="100"/>
        </w:rPr>
        <w:tab/>
      </w:r>
      <w:r>
        <w:rPr>
          <w:b/>
          <w:bCs/>
          <w:color w:val="000000"/>
          <w:kern w:val="0"/>
          <w:sz w:val="96"/>
          <w:szCs w:val="100"/>
        </w:rPr>
        <w:tab/>
      </w:r>
      <w:r w:rsidR="00F26810">
        <w:rPr>
          <w:b/>
          <w:bCs/>
          <w:noProof/>
          <w:color w:val="000000"/>
          <w:kern w:val="0"/>
          <w:sz w:val="96"/>
          <w:szCs w:val="10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6676319" wp14:editId="1F28B1E2">
                <wp:simplePos x="0" y="0"/>
                <wp:positionH relativeFrom="column">
                  <wp:posOffset>24765</wp:posOffset>
                </wp:positionH>
                <wp:positionV relativeFrom="paragraph">
                  <wp:posOffset>304165</wp:posOffset>
                </wp:positionV>
                <wp:extent cx="5896610" cy="647700"/>
                <wp:effectExtent l="5715" t="17780" r="12700" b="10795"/>
                <wp:wrapNone/>
                <wp:docPr id="737267930" name="艺术字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9661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5506B3" w14:textId="77777777" w:rsidR="00F26810" w:rsidRDefault="00F26810" w:rsidP="00F26810">
                            <w:pPr>
                              <w:jc w:val="center"/>
                              <w:rPr>
                                <w:rFonts w:ascii="方正小标宋简体"/>
                                <w:color w:val="FF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方正小标宋简体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国企</w:t>
                            </w:r>
                            <w:proofErr w:type="gramStart"/>
                            <w:r>
                              <w:rPr>
                                <w:rFonts w:ascii="方正小标宋简体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培</w:t>
                            </w:r>
                            <w:proofErr w:type="gramEnd"/>
                            <w:r>
                              <w:rPr>
                                <w:rFonts w:ascii="方正小标宋简体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企业管理中心文件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6676319" id="_x0000_t202" coordsize="21600,21600" o:spt="202" path="m,l,21600r21600,l21600,xe">
                <v:stroke joinstyle="miter"/>
                <v:path gradientshapeok="t" o:connecttype="rect"/>
              </v:shapetype>
              <v:shape id="艺术字 101" o:spid="_x0000_s1026" type="#_x0000_t202" style="position:absolute;margin-left:1.95pt;margin-top:23.95pt;width:464.3pt;height:5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" filled="f" stroked="f">
                <o:lock v:ext="edit" shapetype="t"/>
                <v:textbox style="mso-fit-shape-to-text:t">
                  <w:txbxContent>
                    <w:p w14:paraId="125506B3" w14:textId="77777777" w:rsidR="00F26810" w:rsidRDefault="00F26810" w:rsidP="00F26810">
                      <w:pPr>
                        <w:jc w:val="center"/>
                        <w:rPr>
                          <w:rFonts w:ascii="方正小标宋简体"/>
                          <w:color w:val="FF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方正小标宋简体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1000"/>
                              </w14:srgbClr>
                            </w14:solidFill>
                          </w14:textFill>
                        </w:rPr>
                        <w:t>国企</w:t>
                      </w:r>
                      <w:proofErr w:type="gramStart"/>
                      <w:r>
                        <w:rPr>
                          <w:rFonts w:ascii="方正小标宋简体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1000"/>
                              </w14:srgbClr>
                            </w14:solidFill>
                          </w14:textFill>
                        </w:rPr>
                        <w:t>培</w:t>
                      </w:r>
                      <w:proofErr w:type="gramEnd"/>
                      <w:r>
                        <w:rPr>
                          <w:rFonts w:ascii="方正小标宋简体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1000"/>
                              </w14:srgbClr>
                            </w14:solidFill>
                          </w14:textFill>
                        </w:rPr>
                        <w:t>企业管理中心文件</w:t>
                      </w:r>
                    </w:p>
                  </w:txbxContent>
                </v:textbox>
              </v:shape>
            </w:pict>
          </mc:Fallback>
        </mc:AlternateContent>
      </w:r>
      <w:r w:rsidR="008679FC">
        <w:rPr>
          <w:b/>
          <w:bCs/>
          <w:color w:val="000000"/>
          <w:kern w:val="0"/>
          <w:sz w:val="96"/>
          <w:szCs w:val="100"/>
        </w:rPr>
        <w:t xml:space="preserve">                   </w:t>
      </w:r>
    </w:p>
    <w:p w14:paraId="0F863059" w14:textId="77777777" w:rsidR="003B1A8A" w:rsidRPr="00A630DB" w:rsidRDefault="003B1A8A" w:rsidP="00A630DB">
      <w:pPr>
        <w:tabs>
          <w:tab w:val="left" w:pos="180"/>
          <w:tab w:val="left" w:pos="9460"/>
          <w:tab w:val="left" w:pos="9675"/>
        </w:tabs>
        <w:spacing w:line="240" w:lineRule="atLeast"/>
        <w:jc w:val="center"/>
        <w:rPr>
          <w:rFonts w:eastAsia="华文中宋"/>
          <w:b/>
          <w:bCs/>
          <w:color w:val="000000"/>
          <w:sz w:val="20"/>
        </w:rPr>
      </w:pPr>
      <w:r>
        <w:rPr>
          <w:rFonts w:eastAsia="华文中宋" w:hint="eastAsia"/>
          <w:b/>
          <w:bCs/>
          <w:color w:val="000000"/>
          <w:sz w:val="20"/>
        </w:rPr>
        <w:t xml:space="preserve"> </w:t>
      </w:r>
    </w:p>
    <w:p w14:paraId="29F9717E" w14:textId="2D279C93" w:rsidR="003B1A8A" w:rsidRDefault="00F26810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>
        <w:rPr>
          <w:b/>
          <w:bCs/>
          <w:noProof/>
          <w:color w:val="000000"/>
          <w:kern w:val="0"/>
          <w:sz w:val="96"/>
          <w:szCs w:val="1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5162AA" wp14:editId="6B0D0CE1">
                <wp:simplePos x="0" y="0"/>
                <wp:positionH relativeFrom="column">
                  <wp:posOffset>2045970</wp:posOffset>
                </wp:positionH>
                <wp:positionV relativeFrom="paragraph">
                  <wp:posOffset>192405</wp:posOffset>
                </wp:positionV>
                <wp:extent cx="1724025" cy="252095"/>
                <wp:effectExtent l="0" t="0" r="0" b="0"/>
                <wp:wrapNone/>
                <wp:docPr id="1995033623" name="艺术字 102" descr="高教秘培〔2009〕16 号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24025" cy="2520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C09EE5" w14:textId="18A32AC6" w:rsidR="00F26810" w:rsidRPr="008679FC" w:rsidRDefault="00F26810" w:rsidP="00F26810">
                            <w:pPr>
                              <w:jc w:val="center"/>
                              <w:rPr>
                                <w:rFonts w:ascii="新宋体" w:eastAsia="新宋体" w:hAnsi="新宋体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679FC">
                              <w:rPr>
                                <w:rFonts w:ascii="新宋体" w:eastAsia="新宋体" w:hAnsi="新宋体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国企</w:t>
                            </w:r>
                            <w:proofErr w:type="gramStart"/>
                            <w:r w:rsidRPr="008679FC">
                              <w:rPr>
                                <w:rFonts w:ascii="新宋体" w:eastAsia="新宋体" w:hAnsi="新宋体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培</w:t>
                            </w:r>
                            <w:proofErr w:type="gramEnd"/>
                            <w:r w:rsidRPr="008679FC">
                              <w:rPr>
                                <w:rFonts w:ascii="新宋体" w:eastAsia="新宋体" w:hAnsi="新宋体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〔2023〕</w:t>
                            </w:r>
                            <w:r w:rsidR="00D60240">
                              <w:rPr>
                                <w:rFonts w:ascii="新宋体" w:eastAsia="新宋体" w:hAnsi="新宋体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28</w:t>
                            </w:r>
                            <w:r w:rsidRPr="008679FC">
                              <w:rPr>
                                <w:rFonts w:ascii="新宋体" w:eastAsia="新宋体" w:hAnsi="新宋体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号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162AA" id="_x0000_t202" coordsize="21600,21600" o:spt="202" path="m,l,21600r21600,l21600,xe">
                <v:stroke joinstyle="miter"/>
                <v:path gradientshapeok="t" o:connecttype="rect"/>
              </v:shapetype>
              <v:shape id="艺术字 102" o:spid="_x0000_s1027" type="#_x0000_t202" alt="高教秘培〔2009〕16 号" style="position:absolute;left:0;text-align:left;margin-left:161.1pt;margin-top:15.15pt;width:135.7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" filled="f" stroked="f">
                <o:lock v:ext="edit" shapetype="t"/>
                <v:textbox>
                  <w:txbxContent>
                    <w:p w14:paraId="35C09EE5" w14:textId="18A32AC6" w:rsidR="00F26810" w:rsidRPr="008679FC" w:rsidRDefault="00F26810" w:rsidP="00F26810">
                      <w:pPr>
                        <w:jc w:val="center"/>
                        <w:rPr>
                          <w:rFonts w:ascii="新宋体" w:eastAsia="新宋体" w:hAnsi="新宋体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 w:rsidRPr="008679FC">
                        <w:rPr>
                          <w:rFonts w:ascii="新宋体" w:eastAsia="新宋体" w:hAnsi="新宋体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国企</w:t>
                      </w:r>
                      <w:proofErr w:type="gramStart"/>
                      <w:r w:rsidRPr="008679FC">
                        <w:rPr>
                          <w:rFonts w:ascii="新宋体" w:eastAsia="新宋体" w:hAnsi="新宋体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培</w:t>
                      </w:r>
                      <w:proofErr w:type="gramEnd"/>
                      <w:r w:rsidRPr="008679FC">
                        <w:rPr>
                          <w:rFonts w:ascii="新宋体" w:eastAsia="新宋体" w:hAnsi="新宋体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〔2023〕</w:t>
                      </w:r>
                      <w:r w:rsidR="00D60240">
                        <w:rPr>
                          <w:rFonts w:ascii="新宋体" w:eastAsia="新宋体" w:hAnsi="新宋体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28</w:t>
                      </w:r>
                      <w:r w:rsidRPr="008679FC">
                        <w:rPr>
                          <w:rFonts w:ascii="新宋体" w:eastAsia="新宋体" w:hAnsi="新宋体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8679FC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 xml:space="preserve"> </w:t>
      </w:r>
      <w:r w:rsidR="008679FC">
        <w:rPr>
          <w:rFonts w:ascii="方正小标宋简体" w:eastAsia="方正小标宋简体" w:hAnsi="华文中宋"/>
          <w:b/>
          <w:color w:val="000000"/>
          <w:sz w:val="44"/>
          <w:szCs w:val="44"/>
        </w:rPr>
        <w:t xml:space="preserve">                           </w:t>
      </w:r>
    </w:p>
    <w:p w14:paraId="6183BA39" w14:textId="727B5DD7" w:rsidR="003B1A8A" w:rsidRDefault="00F26810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>
        <w:rPr>
          <w:b/>
          <w:bCs/>
          <w:noProof/>
          <w:color w:val="000000"/>
          <w:kern w:val="0"/>
          <w:sz w:val="96"/>
          <w:szCs w:val="1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42F086" wp14:editId="775BB8D2">
                <wp:simplePos x="0" y="0"/>
                <wp:positionH relativeFrom="column">
                  <wp:posOffset>71120</wp:posOffset>
                </wp:positionH>
                <wp:positionV relativeFrom="paragraph">
                  <wp:posOffset>127000</wp:posOffset>
                </wp:positionV>
                <wp:extent cx="5896610" cy="0"/>
                <wp:effectExtent l="13970" t="15240" r="13970" b="13335"/>
                <wp:wrapNone/>
                <wp:docPr id="1401669701" name="直线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66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50DD81F" id="直线 10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0pt" to="469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" strokecolor="red" strokeweight="2pt"/>
            </w:pict>
          </mc:Fallback>
        </mc:AlternateContent>
      </w:r>
      <w:r w:rsidR="008679FC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 xml:space="preserve"> </w:t>
      </w:r>
      <w:r w:rsidR="008679FC">
        <w:rPr>
          <w:rFonts w:ascii="方正小标宋简体" w:eastAsia="方正小标宋简体" w:hAnsi="华文中宋"/>
          <w:b/>
          <w:color w:val="000000"/>
          <w:sz w:val="44"/>
          <w:szCs w:val="44"/>
        </w:rPr>
        <w:t xml:space="preserve">                          </w:t>
      </w:r>
    </w:p>
    <w:p w14:paraId="158C198A" w14:textId="0E7E5C59" w:rsidR="007308A9" w:rsidRPr="00D60240" w:rsidRDefault="000A0F77" w:rsidP="00D60240">
      <w:pPr>
        <w:spacing w:line="460" w:lineRule="exact"/>
        <w:ind w:rightChars="-8" w:right="-17"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  <w:r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 xml:space="preserve">   </w:t>
      </w:r>
      <w:r w:rsidR="003B1A8A" w:rsidRPr="00D60240">
        <w:rPr>
          <w:rFonts w:ascii="微软雅黑" w:eastAsia="微软雅黑" w:hAnsi="微软雅黑" w:hint="eastAsia"/>
          <w:b/>
          <w:color w:val="000000"/>
          <w:sz w:val="32"/>
          <w:szCs w:val="32"/>
        </w:rPr>
        <w:t>关于</w:t>
      </w:r>
      <w:bookmarkStart w:id="0" w:name="OLE_LINK1"/>
      <w:r w:rsidR="004F273D" w:rsidRPr="00D60240">
        <w:rPr>
          <w:rFonts w:ascii="微软雅黑" w:eastAsia="微软雅黑" w:hAnsi="微软雅黑" w:hint="eastAsia"/>
          <w:b/>
          <w:color w:val="000000"/>
          <w:sz w:val="32"/>
          <w:szCs w:val="32"/>
        </w:rPr>
        <w:t>举办</w:t>
      </w:r>
      <w:r w:rsidR="00D60240" w:rsidRPr="00D60240">
        <w:rPr>
          <w:rFonts w:ascii="微软雅黑" w:eastAsia="微软雅黑" w:hAnsi="微软雅黑" w:hint="eastAsia"/>
          <w:b/>
          <w:color w:val="000000"/>
          <w:sz w:val="32"/>
          <w:szCs w:val="32"/>
        </w:rPr>
        <w:t>最新劳动法、民法典背景下企业劳动用工、劳务派遣用工、外包用工合</w:t>
      </w:r>
      <w:proofErr w:type="gramStart"/>
      <w:r w:rsidR="00D60240" w:rsidRPr="00D60240">
        <w:rPr>
          <w:rFonts w:ascii="微软雅黑" w:eastAsia="微软雅黑" w:hAnsi="微软雅黑" w:hint="eastAsia"/>
          <w:b/>
          <w:color w:val="000000"/>
          <w:sz w:val="32"/>
          <w:szCs w:val="32"/>
        </w:rPr>
        <w:t>规</w:t>
      </w:r>
      <w:proofErr w:type="gramEnd"/>
      <w:r w:rsidR="00D60240" w:rsidRPr="00D60240">
        <w:rPr>
          <w:rFonts w:ascii="微软雅黑" w:eastAsia="微软雅黑" w:hAnsi="微软雅黑" w:hint="eastAsia"/>
          <w:b/>
          <w:color w:val="000000"/>
          <w:sz w:val="32"/>
          <w:szCs w:val="32"/>
        </w:rPr>
        <w:t>管理、社保、工伤、人力资源法律风险重点、疑点、难点全解及典型劳资案例分析</w:t>
      </w:r>
      <w:r w:rsidR="004F273D" w:rsidRPr="00D60240">
        <w:rPr>
          <w:rFonts w:ascii="微软雅黑" w:eastAsia="微软雅黑" w:hAnsi="微软雅黑" w:hint="eastAsia"/>
          <w:b/>
          <w:color w:val="000000"/>
          <w:sz w:val="32"/>
          <w:szCs w:val="32"/>
        </w:rPr>
        <w:t>专题培训班的通知</w:t>
      </w:r>
    </w:p>
    <w:bookmarkEnd w:id="0"/>
    <w:p w14:paraId="3ABC8E23" w14:textId="302643F8" w:rsidR="003B1A8A" w:rsidRDefault="001C1DA7" w:rsidP="007933B7">
      <w:pPr>
        <w:spacing w:beforeLines="100" w:before="312" w:line="340" w:lineRule="exact"/>
        <w:rPr>
          <w:rFonts w:ascii="仿宋_GB2312" w:eastAsia="仿宋_GB2312" w:hAnsi="华文仿宋"/>
          <w:b/>
          <w:bCs/>
          <w:color w:val="000000"/>
          <w:spacing w:val="20"/>
          <w:w w:val="90"/>
          <w:sz w:val="32"/>
          <w:szCs w:val="32"/>
        </w:rPr>
      </w:pPr>
      <w:r w:rsidRPr="001C1DA7">
        <w:rPr>
          <w:rFonts w:ascii="微软雅黑" w:eastAsia="微软雅黑" w:hAnsi="微软雅黑" w:cs="仿宋" w:hint="eastAsia"/>
          <w:b/>
          <w:spacing w:val="-6"/>
          <w:sz w:val="28"/>
          <w:szCs w:val="28"/>
        </w:rPr>
        <w:t>各级机关、企事业单位</w:t>
      </w:r>
      <w:r w:rsidR="003B1A8A"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：</w:t>
      </w:r>
    </w:p>
    <w:p w14:paraId="60A452B0" w14:textId="67139CCF" w:rsidR="002F4D2B" w:rsidRPr="002C4338" w:rsidRDefault="00D60240" w:rsidP="007933B7">
      <w:pPr>
        <w:spacing w:line="340" w:lineRule="exact"/>
        <w:ind w:firstLineChars="300" w:firstLine="840"/>
        <w:rPr>
          <w:rFonts w:ascii="微软雅黑" w:eastAsia="微软雅黑" w:hAnsi="微软雅黑"/>
          <w:b/>
          <w:bCs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2008</w:t>
      </w:r>
      <w:r w:rsidRPr="002C4338">
        <w:rPr>
          <w:rFonts w:ascii="微软雅黑" w:eastAsia="微软雅黑" w:hAnsi="微软雅黑" w:hint="eastAsia"/>
          <w:sz w:val="28"/>
          <w:szCs w:val="28"/>
        </w:rPr>
        <w:t>年至今</w:t>
      </w:r>
      <w:r w:rsidRPr="002C4338">
        <w:rPr>
          <w:rFonts w:ascii="微软雅黑" w:eastAsia="微软雅黑" w:hAnsi="微软雅黑"/>
          <w:sz w:val="28"/>
          <w:szCs w:val="28"/>
        </w:rPr>
        <w:t>，</w:t>
      </w:r>
      <w:r w:rsidRPr="002C4338">
        <w:rPr>
          <w:rFonts w:ascii="微软雅黑" w:eastAsia="微软雅黑" w:hAnsi="微软雅黑" w:hint="eastAsia"/>
          <w:sz w:val="28"/>
          <w:szCs w:val="28"/>
        </w:rPr>
        <w:t>随着</w:t>
      </w:r>
      <w:r w:rsidRPr="002C4338">
        <w:rPr>
          <w:rFonts w:ascii="微软雅黑" w:eastAsia="微软雅黑" w:hAnsi="微软雅黑"/>
          <w:sz w:val="28"/>
          <w:szCs w:val="28"/>
        </w:rPr>
        <w:t>《劳动合同法》</w:t>
      </w:r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《</w:t>
      </w:r>
      <w:r w:rsidRPr="002C4338">
        <w:rPr>
          <w:rFonts w:ascii="微软雅黑" w:eastAsia="微软雅黑" w:hAnsi="微软雅黑"/>
          <w:b/>
          <w:bCs/>
          <w:sz w:val="28"/>
          <w:szCs w:val="28"/>
        </w:rPr>
        <w:t>劳动争议调解仲裁法》《社会保险法》</w:t>
      </w:r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《职业病防治法》《劳动合同法实施条例》《职工带薪年休假条例》《工伤保险条例》《女职工劳动保护特别规定》《企业民主管理规定》《劳务派遣暂行规定》</w:t>
      </w:r>
      <w:r w:rsidRPr="002C4338">
        <w:rPr>
          <w:rFonts w:ascii="微软雅黑" w:eastAsia="微软雅黑" w:hAnsi="微软雅黑" w:cs="宋体" w:hint="eastAsia"/>
          <w:b/>
          <w:bCs/>
          <w:sz w:val="28"/>
          <w:szCs w:val="28"/>
          <w:shd w:val="clear" w:color="auto" w:fill="FFFFFF"/>
        </w:rPr>
        <w:t>《最高法院关于民事诉讼证据的若干规定》</w:t>
      </w:r>
      <w:r w:rsidRPr="002C4338">
        <w:rPr>
          <w:rFonts w:ascii="微软雅黑" w:eastAsia="微软雅黑" w:hAnsi="微软雅黑"/>
          <w:b/>
          <w:bCs/>
          <w:sz w:val="28"/>
          <w:szCs w:val="28"/>
        </w:rPr>
        <w:t>《</w:t>
      </w:r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最高法院</w:t>
      </w:r>
      <w:r w:rsidRPr="002C4338">
        <w:rPr>
          <w:rFonts w:ascii="微软雅黑" w:eastAsia="微软雅黑" w:hAnsi="微软雅黑"/>
          <w:b/>
          <w:bCs/>
          <w:sz w:val="28"/>
          <w:szCs w:val="28"/>
        </w:rPr>
        <w:t>劳动争议司法解释（</w:t>
      </w:r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一</w:t>
      </w:r>
      <w:r w:rsidRPr="002C4338">
        <w:rPr>
          <w:rFonts w:ascii="微软雅黑" w:eastAsia="微软雅黑" w:hAnsi="微软雅黑"/>
          <w:b/>
          <w:bCs/>
          <w:sz w:val="28"/>
          <w:szCs w:val="28"/>
        </w:rPr>
        <w:t>）》</w:t>
      </w:r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《民法典》</w:t>
      </w:r>
      <w:r w:rsidRPr="002C4338">
        <w:rPr>
          <w:rFonts w:ascii="微软雅黑" w:eastAsia="微软雅黑" w:hAnsi="微软雅黑" w:cs="宋体" w:hint="eastAsia"/>
          <w:sz w:val="28"/>
          <w:szCs w:val="28"/>
        </w:rPr>
        <w:t>等法律法规文件</w:t>
      </w:r>
      <w:r w:rsidRPr="002C4338">
        <w:rPr>
          <w:rFonts w:ascii="微软雅黑" w:eastAsia="微软雅黑" w:hAnsi="微软雅黑" w:hint="eastAsia"/>
          <w:sz w:val="28"/>
          <w:szCs w:val="28"/>
        </w:rPr>
        <w:t>的陆续</w:t>
      </w:r>
      <w:r w:rsidRPr="002C4338">
        <w:rPr>
          <w:rFonts w:ascii="微软雅黑" w:eastAsia="微软雅黑" w:hAnsi="微软雅黑"/>
          <w:sz w:val="28"/>
          <w:szCs w:val="28"/>
        </w:rPr>
        <w:t>出台</w:t>
      </w:r>
      <w:r w:rsidRPr="002C4338">
        <w:rPr>
          <w:rFonts w:ascii="微软雅黑" w:eastAsia="微软雅黑" w:hAnsi="微软雅黑" w:hint="eastAsia"/>
          <w:sz w:val="28"/>
          <w:szCs w:val="28"/>
        </w:rPr>
        <w:t>和修正，全国各地的劳动争议案件此</w:t>
      </w:r>
      <w:proofErr w:type="gramStart"/>
      <w:r w:rsidRPr="002C4338">
        <w:rPr>
          <w:rFonts w:ascii="微软雅黑" w:eastAsia="微软雅黑" w:hAnsi="微软雅黑" w:hint="eastAsia"/>
          <w:sz w:val="28"/>
          <w:szCs w:val="28"/>
        </w:rPr>
        <w:t>起披伏</w:t>
      </w:r>
      <w:proofErr w:type="gramEnd"/>
      <w:r w:rsidRPr="002C4338">
        <w:rPr>
          <w:rFonts w:ascii="微软雅黑" w:eastAsia="微软雅黑" w:hAnsi="微软雅黑" w:hint="eastAsia"/>
          <w:sz w:val="28"/>
          <w:szCs w:val="28"/>
        </w:rPr>
        <w:t>，持续稳中有涨；当中大部分的案件均以用人单位败诉告终。可以说，用人单位的劳动用工法律风险无处不在，“传统、粗放、随便”的人力资源管理模式正接受着法律的挑战和考验！</w:t>
      </w:r>
      <w:r w:rsidRPr="002C4338">
        <w:rPr>
          <w:rFonts w:ascii="微软雅黑" w:eastAsia="微软雅黑" w:hAnsi="微软雅黑"/>
          <w:sz w:val="28"/>
          <w:szCs w:val="28"/>
        </w:rPr>
        <w:t>广大</w:t>
      </w:r>
      <w:r w:rsidRPr="002C4338">
        <w:rPr>
          <w:rFonts w:ascii="微软雅黑" w:eastAsia="微软雅黑" w:hAnsi="微软雅黑" w:hint="eastAsia"/>
          <w:sz w:val="28"/>
          <w:szCs w:val="28"/>
        </w:rPr>
        <w:t>用人单位极有必要尽快</w:t>
      </w:r>
      <w:r w:rsidRPr="002C4338">
        <w:rPr>
          <w:rFonts w:ascii="微软雅黑" w:eastAsia="微软雅黑" w:hAnsi="微软雅黑"/>
          <w:sz w:val="28"/>
          <w:szCs w:val="28"/>
        </w:rPr>
        <w:t>了解相关政策法律</w:t>
      </w:r>
      <w:r w:rsidRPr="002C4338">
        <w:rPr>
          <w:rFonts w:ascii="微软雅黑" w:eastAsia="微软雅黑" w:hAnsi="微软雅黑" w:hint="eastAsia"/>
          <w:sz w:val="28"/>
          <w:szCs w:val="28"/>
        </w:rPr>
        <w:t>法规</w:t>
      </w:r>
      <w:r w:rsidRPr="002C4338">
        <w:rPr>
          <w:rFonts w:ascii="微软雅黑" w:eastAsia="微软雅黑" w:hAnsi="微软雅黑"/>
          <w:sz w:val="28"/>
          <w:szCs w:val="28"/>
        </w:rPr>
        <w:t>，掌握</w:t>
      </w:r>
      <w:r w:rsidRPr="002C4338">
        <w:rPr>
          <w:rFonts w:ascii="微软雅黑" w:eastAsia="微软雅黑" w:hAnsi="微软雅黑" w:hint="eastAsia"/>
          <w:sz w:val="28"/>
          <w:szCs w:val="28"/>
        </w:rPr>
        <w:t>防范用工风险和化解劳动争议的实战技能技巧，以迅速杜绝或减少劳动争议的发生及败诉的概率！</w:t>
      </w:r>
      <w:r w:rsidRPr="002C4338">
        <w:rPr>
          <w:rFonts w:ascii="微软雅黑" w:eastAsia="微软雅黑" w:hAnsi="微软雅黑" w:cs="宋体" w:hint="eastAsia"/>
          <w:sz w:val="28"/>
          <w:szCs w:val="28"/>
        </w:rPr>
        <w:t>我单位特举办</w:t>
      </w:r>
      <w:r w:rsidRPr="002C4338">
        <w:rPr>
          <w:rFonts w:ascii="微软雅黑" w:eastAsia="微软雅黑" w:hAnsi="微软雅黑" w:cs="宋体" w:hint="eastAsia"/>
          <w:b/>
          <w:sz w:val="28"/>
          <w:szCs w:val="28"/>
        </w:rPr>
        <w:t>新劳动法、民法典背景下企业人力资源法律风险重点、疑点、难点全解及典型劳资案例分析高级研讨班。</w:t>
      </w:r>
      <w:r w:rsidRPr="002C4338">
        <w:rPr>
          <w:rFonts w:ascii="微软雅黑" w:eastAsia="微软雅黑" w:hAnsi="微软雅黑" w:cs="宋体" w:hint="eastAsia"/>
          <w:sz w:val="28"/>
          <w:szCs w:val="28"/>
        </w:rPr>
        <w:t>请各单位积极组织相关人员参加研讨和学习。</w:t>
      </w:r>
      <w:r w:rsidRPr="002C4338">
        <w:rPr>
          <w:rFonts w:ascii="微软雅黑" w:eastAsia="微软雅黑" w:hAnsi="微软雅黑" w:cs="宋体" w:hint="eastAsia"/>
          <w:b/>
          <w:bCs/>
          <w:sz w:val="28"/>
          <w:szCs w:val="28"/>
        </w:rPr>
        <w:t xml:space="preserve"> </w:t>
      </w:r>
      <w:r w:rsidRPr="002C4338">
        <w:rPr>
          <w:rFonts w:ascii="微软雅黑" w:eastAsia="微软雅黑" w:hAnsi="微软雅黑" w:cs="宋体" w:hint="eastAsia"/>
          <w:sz w:val="28"/>
          <w:szCs w:val="28"/>
        </w:rPr>
        <w:t>现将具体事项通知如下：</w:t>
      </w:r>
    </w:p>
    <w:p w14:paraId="1B0501D5" w14:textId="77777777" w:rsidR="002F4D2B" w:rsidRPr="002C4338" w:rsidRDefault="002F4D2B" w:rsidP="007933B7">
      <w:pPr>
        <w:spacing w:line="340" w:lineRule="exact"/>
        <w:ind w:firstLineChars="118" w:firstLine="330"/>
        <w:rPr>
          <w:rFonts w:ascii="微软雅黑" w:eastAsia="微软雅黑" w:hAnsi="微软雅黑"/>
          <w:b/>
          <w:bCs/>
          <w:sz w:val="28"/>
          <w:szCs w:val="28"/>
        </w:rPr>
      </w:pPr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课程培训内容：</w:t>
      </w:r>
    </w:p>
    <w:p w14:paraId="522CC360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b/>
          <w:bCs/>
          <w:sz w:val="28"/>
          <w:szCs w:val="28"/>
        </w:rPr>
      </w:pPr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专题</w:t>
      </w:r>
      <w:proofErr w:type="gramStart"/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一</w:t>
      </w:r>
      <w:proofErr w:type="gramEnd"/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：劳务派遣新</w:t>
      </w:r>
      <w:proofErr w:type="gramStart"/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规</w:t>
      </w:r>
      <w:proofErr w:type="gramEnd"/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与企业应对</w:t>
      </w:r>
    </w:p>
    <w:p w14:paraId="1A502ACB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1、《劳动合同法》修正案、《劳务派遣行政许可实施办法》、《劳务派遣暂行队形》的出台背景及其对企业使用劳务派遣有何影响？</w:t>
      </w:r>
    </w:p>
    <w:p w14:paraId="10867D53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2、“临时性”、“辅助性”、“替代性”如何界定？企业如何调整现有的岗位设置或人员使用？</w:t>
      </w:r>
    </w:p>
    <w:p w14:paraId="128288E3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3</w:t>
      </w:r>
      <w:r w:rsidRPr="002C4338">
        <w:rPr>
          <w:rFonts w:ascii="微软雅黑" w:eastAsia="微软雅黑" w:hAnsi="微软雅黑" w:hint="eastAsia"/>
          <w:sz w:val="28"/>
          <w:szCs w:val="28"/>
        </w:rPr>
        <w:t>、</w:t>
      </w:r>
      <w:r w:rsidRPr="002C4338">
        <w:rPr>
          <w:rFonts w:ascii="微软雅黑" w:eastAsia="微软雅黑" w:hAnsi="微软雅黑"/>
          <w:sz w:val="28"/>
          <w:szCs w:val="28"/>
        </w:rPr>
        <w:t>“同工同酬”的具体含义是什么？同工同酬还是同岗同酬？同工同酬所追求的价值目标与企业管理之间的冲突如何处理？</w:t>
      </w:r>
    </w:p>
    <w:p w14:paraId="34CA14A1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4、劳务派遣用工比例如何确定？“大限”已到，企业该如何应对？</w:t>
      </w:r>
    </w:p>
    <w:p w14:paraId="478625C0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5、业务外包是用工方式吗？业务外包与劳务派遣有什么区别？“假外包、真派遣”有何法律风险？如何防范“假外包、真派遣”？</w:t>
      </w:r>
    </w:p>
    <w:p w14:paraId="0063189C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6、劳务派遣中连带责任是怎样的？如何降低连带责任风险？</w:t>
      </w:r>
    </w:p>
    <w:p w14:paraId="74B3D4B0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7、劳务派遣用工模式，有何利弊，利大还是弊大？</w:t>
      </w:r>
    </w:p>
    <w:p w14:paraId="31F350BC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8、劳务派遣合作协议必须注意的风险细节有哪些？</w:t>
      </w:r>
    </w:p>
    <w:p w14:paraId="5E6D1AA1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9、新法下劳务派遣面临的主要风险有哪些？</w:t>
      </w:r>
    </w:p>
    <w:p w14:paraId="1AA386A1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10、派遣工“第三签”时，能否要求签订无固定期限劳动合同？</w:t>
      </w:r>
    </w:p>
    <w:p w14:paraId="0E7096CC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lastRenderedPageBreak/>
        <w:t>11、哪些岗位可以使用派遣工，辅助性、临时性、替代性如何理解与操作？</w:t>
      </w:r>
    </w:p>
    <w:p w14:paraId="1055CE74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12、新规定对于同工同酬提出哪些新要求，如何规避同工同酬风险？</w:t>
      </w:r>
    </w:p>
    <w:p w14:paraId="46DDF069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13、采用劳务派遣用工方式，能否异地参保？</w:t>
      </w:r>
    </w:p>
    <w:p w14:paraId="4B5CD5CB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14、用工单位如何行使对派遣员工的退还或退换权？</w:t>
      </w:r>
    </w:p>
    <w:p w14:paraId="4382AAEE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15、如何处理违反用工单位规章制度的派遣员工？</w:t>
      </w:r>
    </w:p>
    <w:p w14:paraId="06E452AB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16、怎样规定派遣员工的辞职程序和离职责任？</w:t>
      </w:r>
    </w:p>
    <w:p w14:paraId="0044144F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17、部分劳务公司很可能面临关闭停业，原来的派遣工的劳动关系如何处理？</w:t>
      </w:r>
    </w:p>
    <w:p w14:paraId="4ECBD84A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18、业务外包与劳务派遣的本质区别有哪些？</w:t>
      </w:r>
    </w:p>
    <w:p w14:paraId="7D35748F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19、如何筛选承包方，需考察哪些细节要点？</w:t>
      </w:r>
    </w:p>
    <w:p w14:paraId="06C58CD6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20、用工单位如何应对派遣合作争议和劳动争议？</w:t>
      </w:r>
    </w:p>
    <w:p w14:paraId="63B89D05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b/>
          <w:bCs/>
          <w:sz w:val="28"/>
          <w:szCs w:val="28"/>
        </w:rPr>
      </w:pPr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专题二：业务外包竞争优势运用</w:t>
      </w:r>
    </w:p>
    <w:p w14:paraId="3C6CBA42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1、什么是业务外包</w:t>
      </w:r>
    </w:p>
    <w:p w14:paraId="32324FF7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2、业务外包的主要种类有哪些</w:t>
      </w:r>
    </w:p>
    <w:p w14:paraId="4F329657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3、企业为什么要实施业务外包</w:t>
      </w:r>
    </w:p>
    <w:p w14:paraId="62BE58C0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4、业务外包战略意义</w:t>
      </w:r>
    </w:p>
    <w:p w14:paraId="61663E10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5、选择合适的外包对象和范围</w:t>
      </w:r>
    </w:p>
    <w:p w14:paraId="76519265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6、业务外包的关注点</w:t>
      </w:r>
    </w:p>
    <w:p w14:paraId="326A1A9D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7、商业秘密泄露风险</w:t>
      </w:r>
    </w:p>
    <w:p w14:paraId="2B17D03A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8、制定和签署外包合同的注意事项</w:t>
      </w:r>
    </w:p>
    <w:p w14:paraId="4B9BFC7D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9、劳务派遣和劳务外包的涉税处理的理解</w:t>
      </w:r>
    </w:p>
    <w:p w14:paraId="3A3222D3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b/>
          <w:bCs/>
          <w:sz w:val="28"/>
          <w:szCs w:val="28"/>
        </w:rPr>
      </w:pPr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专题三：人力资源外包战略布局与操作管理</w:t>
      </w:r>
    </w:p>
    <w:p w14:paraId="306EC335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1、什么是人力资源外包</w:t>
      </w:r>
    </w:p>
    <w:p w14:paraId="244397D4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2、人力资源外包的源起、现状及未来趋势探析</w:t>
      </w:r>
    </w:p>
    <w:p w14:paraId="5024761C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3、人力资源外包的战略价值</w:t>
      </w:r>
    </w:p>
    <w:p w14:paraId="21D3DEB3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4、业务外包与人力资源外包的区别</w:t>
      </w:r>
    </w:p>
    <w:p w14:paraId="58133A4A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5、财税47文中提及的人力资源外包</w:t>
      </w:r>
    </w:p>
    <w:p w14:paraId="74B00ABC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6、经济“寒冬”中人力资源外包业独自“花”开</w:t>
      </w:r>
    </w:p>
    <w:p w14:paraId="2098D70B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 w:hint="eastAsia"/>
          <w:sz w:val="28"/>
          <w:szCs w:val="28"/>
        </w:rPr>
        <w:t>（</w:t>
      </w:r>
      <w:r w:rsidRPr="002C4338">
        <w:rPr>
          <w:rFonts w:ascii="微软雅黑" w:eastAsia="微软雅黑" w:hAnsi="微软雅黑"/>
          <w:sz w:val="28"/>
          <w:szCs w:val="28"/>
        </w:rPr>
        <w:t>1）企业拥有HR部门为什么也需要人力资源外包</w:t>
      </w:r>
    </w:p>
    <w:p w14:paraId="227E8781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 w:hint="eastAsia"/>
          <w:sz w:val="28"/>
          <w:szCs w:val="28"/>
        </w:rPr>
        <w:t>（</w:t>
      </w:r>
      <w:r w:rsidRPr="002C4338">
        <w:rPr>
          <w:rFonts w:ascii="微软雅黑" w:eastAsia="微软雅黑" w:hAnsi="微软雅黑"/>
          <w:sz w:val="28"/>
          <w:szCs w:val="28"/>
        </w:rPr>
        <w:t>2）“人力资源服务外包”只能这样做了！</w:t>
      </w:r>
    </w:p>
    <w:p w14:paraId="6B2136C7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7、人力资源外包的主要工作</w:t>
      </w:r>
    </w:p>
    <w:p w14:paraId="743F651A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8、人力资源外包</w:t>
      </w:r>
    </w:p>
    <w:p w14:paraId="3F169D8B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9、目前企业HR面临的挑战与HR外包</w:t>
      </w:r>
      <w:proofErr w:type="gramStart"/>
      <w:r w:rsidRPr="002C4338">
        <w:rPr>
          <w:rFonts w:ascii="微软雅黑" w:eastAsia="微软雅黑" w:hAnsi="微软雅黑"/>
          <w:sz w:val="28"/>
          <w:szCs w:val="28"/>
        </w:rPr>
        <w:t>具体优势</w:t>
      </w:r>
      <w:proofErr w:type="gramEnd"/>
      <w:r w:rsidRPr="002C4338">
        <w:rPr>
          <w:rFonts w:ascii="微软雅黑" w:eastAsia="微软雅黑" w:hAnsi="微软雅黑"/>
          <w:sz w:val="28"/>
          <w:szCs w:val="28"/>
        </w:rPr>
        <w:t>分析</w:t>
      </w:r>
    </w:p>
    <w:p w14:paraId="61A6A427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10、人力资源管理活动适合外包或部分外包</w:t>
      </w:r>
    </w:p>
    <w:p w14:paraId="50F45105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b/>
          <w:bCs/>
          <w:sz w:val="28"/>
          <w:szCs w:val="28"/>
        </w:rPr>
      </w:pPr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专题四：《社会保险法》下的职工基本养老保险分析解读</w:t>
      </w:r>
    </w:p>
    <w:p w14:paraId="47D51963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1、符合哪些条件的个人可以领取养老金？</w:t>
      </w:r>
    </w:p>
    <w:p w14:paraId="553BCC5F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2、我国关于职工退休年龄是如何规定的？</w:t>
      </w:r>
    </w:p>
    <w:p w14:paraId="721C3771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3、企业“女干部”和“女工人”退休年龄如何认定？</w:t>
      </w:r>
    </w:p>
    <w:p w14:paraId="3F87EF93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4、职工符合哪些条件才能办理“病退”？</w:t>
      </w:r>
    </w:p>
    <w:p w14:paraId="5CFEA840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5、办理职工特殊工种提前退休时应注意哪些问题？</w:t>
      </w:r>
    </w:p>
    <w:p w14:paraId="308994E4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6、达到法定退休年龄未缴满15年，如何享受养老保险待遇？</w:t>
      </w:r>
    </w:p>
    <w:p w14:paraId="2921A90D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7、单位和职工养老保险缴费比例各是多少？</w:t>
      </w:r>
    </w:p>
    <w:p w14:paraId="0B5F105F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8、灵活就业人员如何缴纳基本养老保险费？</w:t>
      </w:r>
    </w:p>
    <w:p w14:paraId="5903CC46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9、个人跨地区就业，基本养老保险可以随个人转移吗？</w:t>
      </w:r>
    </w:p>
    <w:p w14:paraId="01C08960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lastRenderedPageBreak/>
        <w:t>10、流动就业的参保人</w:t>
      </w:r>
      <w:proofErr w:type="gramStart"/>
      <w:r w:rsidRPr="002C4338">
        <w:rPr>
          <w:rFonts w:ascii="微软雅黑" w:eastAsia="微软雅黑" w:hAnsi="微软雅黑"/>
          <w:sz w:val="28"/>
          <w:szCs w:val="28"/>
        </w:rPr>
        <w:t>员达到</w:t>
      </w:r>
      <w:proofErr w:type="gramEnd"/>
      <w:r w:rsidRPr="002C4338">
        <w:rPr>
          <w:rFonts w:ascii="微软雅黑" w:eastAsia="微软雅黑" w:hAnsi="微软雅黑"/>
          <w:sz w:val="28"/>
          <w:szCs w:val="28"/>
        </w:rPr>
        <w:t>待遇领取条件时，在哪里领取待遇？</w:t>
      </w:r>
    </w:p>
    <w:p w14:paraId="5262E996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11、基本养老保险个人</w:t>
      </w:r>
      <w:proofErr w:type="gramStart"/>
      <w:r w:rsidRPr="002C4338">
        <w:rPr>
          <w:rFonts w:ascii="微软雅黑" w:eastAsia="微软雅黑" w:hAnsi="微软雅黑"/>
          <w:sz w:val="28"/>
          <w:szCs w:val="28"/>
        </w:rPr>
        <w:t>帐户</w:t>
      </w:r>
      <w:proofErr w:type="gramEnd"/>
      <w:r w:rsidRPr="002C4338">
        <w:rPr>
          <w:rFonts w:ascii="微软雅黑" w:eastAsia="微软雅黑" w:hAnsi="微软雅黑"/>
          <w:sz w:val="28"/>
          <w:szCs w:val="28"/>
        </w:rPr>
        <w:t>可否提前支取？</w:t>
      </w:r>
    </w:p>
    <w:p w14:paraId="37A804CC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12、企业除名决定未送给职工能生效吗？</w:t>
      </w:r>
    </w:p>
    <w:p w14:paraId="43CCE6C4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13、职工档案丢失用人单位应承担哪些法律责任？</w:t>
      </w:r>
    </w:p>
    <w:p w14:paraId="26BDD32F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14、档案被弄丢无法办退休领养老金怎么办？</w:t>
      </w:r>
    </w:p>
    <w:p w14:paraId="5B5B6DB7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15、职工退休后与企业的关系如何处理？</w:t>
      </w:r>
    </w:p>
    <w:p w14:paraId="5D8CF5CC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16、如何处理职工退休后发生待遇水平纠纷？</w:t>
      </w:r>
    </w:p>
    <w:p w14:paraId="03BE77AB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17、个人死亡后个人</w:t>
      </w:r>
      <w:proofErr w:type="gramStart"/>
      <w:r w:rsidRPr="002C4338">
        <w:rPr>
          <w:rFonts w:ascii="微软雅黑" w:eastAsia="微软雅黑" w:hAnsi="微软雅黑"/>
          <w:sz w:val="28"/>
          <w:szCs w:val="28"/>
        </w:rPr>
        <w:t>帐户</w:t>
      </w:r>
      <w:proofErr w:type="gramEnd"/>
      <w:r w:rsidRPr="002C4338">
        <w:rPr>
          <w:rFonts w:ascii="微软雅黑" w:eastAsia="微软雅黑" w:hAnsi="微软雅黑"/>
          <w:sz w:val="28"/>
          <w:szCs w:val="28"/>
        </w:rPr>
        <w:t>的余额是否可以继承？</w:t>
      </w:r>
    </w:p>
    <w:p w14:paraId="3D018575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18、参加基本养老保险的职工因病或非因工死亡、伤残的，其遗属或本人可以享受哪些待遇？</w:t>
      </w:r>
    </w:p>
    <w:p w14:paraId="7E69A507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19、职工死亡同时符合领取基本养老保险丧葬补助金、工伤保险丧葬补助金和失业保险丧葬补助金条件，遗属只能选择其中的一项吗？</w:t>
      </w:r>
    </w:p>
    <w:p w14:paraId="35ED0158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20、死亡职工遗属的范围如何确定？</w:t>
      </w:r>
    </w:p>
    <w:p w14:paraId="605953ED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21、未按实际工资数额缴费算不算“未依法为劳动者缴纳社会保险费”？</w:t>
      </w:r>
    </w:p>
    <w:p w14:paraId="5DF58576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22、劳动者与用人单位约定的“社保折现”有效吗？</w:t>
      </w:r>
    </w:p>
    <w:p w14:paraId="2F0DDBF5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23、员工承诺不交社保后反悔，能要经济补偿金吗？</w:t>
      </w:r>
    </w:p>
    <w:p w14:paraId="41BC028C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24、企业补缴社会保险费有追诉时效吗？</w:t>
      </w:r>
    </w:p>
    <w:p w14:paraId="64BA85B5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25、企业补缴</w:t>
      </w:r>
      <w:proofErr w:type="gramStart"/>
      <w:r w:rsidRPr="002C4338">
        <w:rPr>
          <w:rFonts w:ascii="微软雅黑" w:eastAsia="微软雅黑" w:hAnsi="微软雅黑"/>
          <w:sz w:val="28"/>
          <w:szCs w:val="28"/>
        </w:rPr>
        <w:t>社会保险费受2年</w:t>
      </w:r>
      <w:proofErr w:type="gramEnd"/>
      <w:r w:rsidRPr="002C4338">
        <w:rPr>
          <w:rFonts w:ascii="微软雅黑" w:eastAsia="微软雅黑" w:hAnsi="微软雅黑"/>
          <w:sz w:val="28"/>
          <w:szCs w:val="28"/>
        </w:rPr>
        <w:t>查处时效限制吗？</w:t>
      </w:r>
    </w:p>
    <w:p w14:paraId="62A84A37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b/>
          <w:bCs/>
          <w:sz w:val="28"/>
          <w:szCs w:val="28"/>
        </w:rPr>
      </w:pPr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专题五：《社会保险法》下的企业年金分析解读</w:t>
      </w:r>
    </w:p>
    <w:p w14:paraId="6D341B89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1、什么是企业年金？</w:t>
      </w:r>
    </w:p>
    <w:p w14:paraId="031144C5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2、企业所有职工都能享受企业年金吗？</w:t>
      </w:r>
    </w:p>
    <w:p w14:paraId="4887DF8E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3、企业年金方案何时生效？</w:t>
      </w:r>
    </w:p>
    <w:p w14:paraId="1F9827F4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4、企业年金缴费比例是多少？</w:t>
      </w:r>
    </w:p>
    <w:p w14:paraId="2B416C32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5、企业年金职工个人账户金额全部归个人所有吗？</w:t>
      </w:r>
    </w:p>
    <w:p w14:paraId="07E0889E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6、职工严重违纪被解除合同，还能享受企业年金吗？</w:t>
      </w:r>
    </w:p>
    <w:p w14:paraId="4BE5CFB1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7、职工变动工作单位时，企业年金个人账户如何处理？</w:t>
      </w:r>
    </w:p>
    <w:p w14:paraId="4A5D9F47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8、职工符合什么条件才可以领取企业年金？</w:t>
      </w:r>
    </w:p>
    <w:p w14:paraId="04B448CE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9、职工领取企业年金需要办理哪些手续？</w:t>
      </w:r>
    </w:p>
    <w:p w14:paraId="1359AA6E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10、职工领取企业年金需要缴纳个人所得税吗？</w:t>
      </w:r>
    </w:p>
    <w:p w14:paraId="71EBFC26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b/>
          <w:bCs/>
          <w:sz w:val="28"/>
          <w:szCs w:val="28"/>
        </w:rPr>
      </w:pPr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专题六：《社会保险法》下的工伤保险分析解读</w:t>
      </w:r>
    </w:p>
    <w:p w14:paraId="053534DF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1、上班途中骑车自己摔倒算工伤吗？</w:t>
      </w:r>
    </w:p>
    <w:p w14:paraId="6539F440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2、因职工本人操作失误造成的伤亡算工伤吗？</w:t>
      </w:r>
    </w:p>
    <w:p w14:paraId="7B5C1FA7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3、工间休息抽烟引发火灾受伤是不是工伤？</w:t>
      </w:r>
    </w:p>
    <w:p w14:paraId="183732CC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4、劳动者在工作中上厕所受伤是否算工伤？</w:t>
      </w:r>
    </w:p>
    <w:p w14:paraId="18A46998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5、员工与同事因工作互殴受伤是不是工伤？</w:t>
      </w:r>
    </w:p>
    <w:p w14:paraId="7673A982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6、下班后去食堂途中摔伤是不是工伤？</w:t>
      </w:r>
    </w:p>
    <w:p w14:paraId="4E3AD065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7、员工在公司组织的旅游活动中受伤是不是工伤？</w:t>
      </w:r>
    </w:p>
    <w:p w14:paraId="41598962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8、参加公司年终聚餐喝酒窒息死亡是工伤吗？</w:t>
      </w:r>
    </w:p>
    <w:p w14:paraId="22F85483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9、下班后在单位浴室洗澡被同事撞倒摔伤属于工伤吗？</w:t>
      </w:r>
    </w:p>
    <w:p w14:paraId="2BCEEC40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10、公司经理上班途中遭员工报复受伤属于工伤吗？</w:t>
      </w:r>
    </w:p>
    <w:p w14:paraId="3C4A11BE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11、外出学习在休息场所受伤是不是工伤？</w:t>
      </w:r>
    </w:p>
    <w:p w14:paraId="00976C3C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12、因公外出期间死因不明，可否获得工伤赔偿？</w:t>
      </w:r>
    </w:p>
    <w:p w14:paraId="4C1FF4D7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13、因公外出乘坐交通工具遭遇事故获得民事赔偿后，还能要求工伤赔偿吗？</w:t>
      </w:r>
    </w:p>
    <w:p w14:paraId="0100BB0C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lastRenderedPageBreak/>
        <w:t>14、上班途中雨雪路滑摔成骨折是不是工伤？</w:t>
      </w:r>
    </w:p>
    <w:p w14:paraId="14145942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15、骑车下班途中撞上狗受伤是不是工伤？</w:t>
      </w:r>
    </w:p>
    <w:p w14:paraId="6BB0FEA9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16、员工早退路上出车祸是不是工伤？</w:t>
      </w:r>
    </w:p>
    <w:p w14:paraId="00267BE4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17、员工上班途中被地铁门夹伤是不是工伤？</w:t>
      </w:r>
    </w:p>
    <w:p w14:paraId="5F6B97A4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18、社保部门能否以交通事故责任无法认定为由不予认定工伤？</w:t>
      </w:r>
    </w:p>
    <w:p w14:paraId="3DA5692A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19、员工上班时突发疾病，回家后48小时内死亡是否属于工伤？</w:t>
      </w:r>
    </w:p>
    <w:p w14:paraId="0DC0386B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20、职工因醉酒在上下班</w:t>
      </w:r>
      <w:proofErr w:type="gramStart"/>
      <w:r w:rsidRPr="002C4338">
        <w:rPr>
          <w:rFonts w:ascii="微软雅黑" w:eastAsia="微软雅黑" w:hAnsi="微软雅黑"/>
          <w:sz w:val="28"/>
          <w:szCs w:val="28"/>
        </w:rPr>
        <w:t>途中遇非本人</w:t>
      </w:r>
      <w:proofErr w:type="gramEnd"/>
      <w:r w:rsidRPr="002C4338">
        <w:rPr>
          <w:rFonts w:ascii="微软雅黑" w:eastAsia="微软雅黑" w:hAnsi="微软雅黑"/>
          <w:sz w:val="28"/>
          <w:szCs w:val="28"/>
        </w:rPr>
        <w:t>主要责任的交通事故是否属于工伤？</w:t>
      </w:r>
    </w:p>
    <w:p w14:paraId="22411147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21、公司和职工如何进行工伤认定申请？</w:t>
      </w:r>
    </w:p>
    <w:p w14:paraId="3540914F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22、工伤保险费用包括哪些？哪些是由用人单位支付的？</w:t>
      </w:r>
    </w:p>
    <w:p w14:paraId="0913463D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23、工伤职工能享受的</w:t>
      </w:r>
      <w:proofErr w:type="gramStart"/>
      <w:r w:rsidRPr="002C4338">
        <w:rPr>
          <w:rFonts w:ascii="微软雅黑" w:eastAsia="微软雅黑" w:hAnsi="微软雅黑"/>
          <w:sz w:val="28"/>
          <w:szCs w:val="28"/>
        </w:rPr>
        <w:t>的</w:t>
      </w:r>
      <w:proofErr w:type="gramEnd"/>
      <w:r w:rsidRPr="002C4338">
        <w:rPr>
          <w:rFonts w:ascii="微软雅黑" w:eastAsia="微软雅黑" w:hAnsi="微软雅黑"/>
          <w:sz w:val="28"/>
          <w:szCs w:val="28"/>
        </w:rPr>
        <w:t>待遇都包括哪些？</w:t>
      </w:r>
    </w:p>
    <w:p w14:paraId="437A5106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24、协议约定的赔偿金额明显低于工伤保险待遇有效吗？</w:t>
      </w:r>
    </w:p>
    <w:p w14:paraId="46833C3B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25、单位能用商业保险赔偿职工工伤保险待遇吗?</w:t>
      </w:r>
    </w:p>
    <w:p w14:paraId="33AA703C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b/>
          <w:bCs/>
          <w:sz w:val="28"/>
          <w:szCs w:val="28"/>
        </w:rPr>
      </w:pPr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专题七：招聘入职</w:t>
      </w:r>
    </w:p>
    <w:p w14:paraId="2CA08E9B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1、如何预防劳动者的“应聘欺诈”，如何证明劳动者的“欺诈”？</w:t>
      </w:r>
    </w:p>
    <w:p w14:paraId="268B9DDC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2、《入职登记表》如何设计，才能起到预防法律风险的作用？</w:t>
      </w:r>
    </w:p>
    <w:p w14:paraId="5533DAAF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3、面试过程中需注意哪些法律风险？</w:t>
      </w:r>
    </w:p>
    <w:p w14:paraId="41595CA4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4、背景调查授权书的设计要点有哪些？</w:t>
      </w:r>
    </w:p>
    <w:p w14:paraId="1C43DD17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5、用人单位如何书写《录用通知书》，其法律风险有哪些？</w:t>
      </w:r>
    </w:p>
    <w:p w14:paraId="72858934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6、劳动者无法提交《离职证明》，该怎么办？</w:t>
      </w:r>
    </w:p>
    <w:p w14:paraId="07ED8588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7、招收应届毕业生，应注意哪些细节问题？</w:t>
      </w:r>
    </w:p>
    <w:p w14:paraId="3E286CC7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8、招用达到法定退休年龄的人员，应注意哪些细节问题？</w:t>
      </w:r>
    </w:p>
    <w:p w14:paraId="2FE1D4E0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9、入职前后用人单位应告知劳动者哪些情况，如何保留证据？</w:t>
      </w:r>
    </w:p>
    <w:p w14:paraId="05B07344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10、入职手续通常包括哪些，需注意哪些法律风险？</w:t>
      </w:r>
    </w:p>
    <w:p w14:paraId="5D429BAB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b/>
          <w:bCs/>
          <w:sz w:val="28"/>
          <w:szCs w:val="28"/>
        </w:rPr>
      </w:pPr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专题八：劳动合同订立</w:t>
      </w:r>
    </w:p>
    <w:p w14:paraId="5F5AD027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1、劳动关系、雇佣关系、劳务关系、承揽关系如何区别？</w:t>
      </w:r>
    </w:p>
    <w:p w14:paraId="39F04AA0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2、在劳动部门的劳动合同范本基础上，需要增加哪些风险防范条款？</w:t>
      </w:r>
    </w:p>
    <w:p w14:paraId="526BA986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3、劳动合同的装订、盖章、签名存在哪些风险细节?</w:t>
      </w:r>
    </w:p>
    <w:p w14:paraId="07536BE0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4、什么时候为最佳时间，签署劳动合同、用工协议？</w:t>
      </w:r>
    </w:p>
    <w:p w14:paraId="265E1CF6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5、补签或倒</w:t>
      </w:r>
      <w:proofErr w:type="gramStart"/>
      <w:r w:rsidRPr="002C4338">
        <w:rPr>
          <w:rFonts w:ascii="微软雅黑" w:eastAsia="微软雅黑" w:hAnsi="微软雅黑"/>
          <w:sz w:val="28"/>
          <w:szCs w:val="28"/>
        </w:rPr>
        <w:t>签是否</w:t>
      </w:r>
      <w:proofErr w:type="gramEnd"/>
      <w:r w:rsidRPr="002C4338">
        <w:rPr>
          <w:rFonts w:ascii="微软雅黑" w:eastAsia="微软雅黑" w:hAnsi="微软雅黑"/>
          <w:sz w:val="28"/>
          <w:szCs w:val="28"/>
        </w:rPr>
        <w:t>需支付双倍工资？</w:t>
      </w:r>
    </w:p>
    <w:p w14:paraId="0389BFC5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6、劳动者借故拖延或拒绝签订劳动合同，用人单位如何应对？</w:t>
      </w:r>
    </w:p>
    <w:p w14:paraId="568E9719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7、未新签或未续签劳动合同，需支付多长期限的双倍工资，是否受到仲裁时效的限制？</w:t>
      </w:r>
    </w:p>
    <w:p w14:paraId="37476C34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8、应否与属于职业经理人的法人代表签订劳动合同？</w:t>
      </w:r>
    </w:p>
    <w:p w14:paraId="4A0EE3BA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9、在关联企业之间转移劳动关系，</w:t>
      </w:r>
      <w:proofErr w:type="gramStart"/>
      <w:r w:rsidRPr="002C4338">
        <w:rPr>
          <w:rFonts w:ascii="微软雅黑" w:eastAsia="微软雅黑" w:hAnsi="微软雅黑"/>
          <w:sz w:val="28"/>
          <w:szCs w:val="28"/>
        </w:rPr>
        <w:t>需如何</w:t>
      </w:r>
      <w:proofErr w:type="gramEnd"/>
      <w:r w:rsidRPr="002C4338">
        <w:rPr>
          <w:rFonts w:ascii="微软雅黑" w:eastAsia="微软雅黑" w:hAnsi="微软雅黑"/>
          <w:sz w:val="28"/>
          <w:szCs w:val="28"/>
        </w:rPr>
        <w:t>变更或重签劳动合同？</w:t>
      </w:r>
    </w:p>
    <w:p w14:paraId="3843326F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10、企业收购兼并时，</w:t>
      </w:r>
      <w:proofErr w:type="gramStart"/>
      <w:r w:rsidRPr="002C4338">
        <w:rPr>
          <w:rFonts w:ascii="微软雅黑" w:eastAsia="微软雅黑" w:hAnsi="微软雅黑"/>
          <w:sz w:val="28"/>
          <w:szCs w:val="28"/>
        </w:rPr>
        <w:t>是否需重签</w:t>
      </w:r>
      <w:proofErr w:type="gramEnd"/>
      <w:r w:rsidRPr="002C4338">
        <w:rPr>
          <w:rFonts w:ascii="微软雅黑" w:eastAsia="微软雅黑" w:hAnsi="微软雅黑"/>
          <w:sz w:val="28"/>
          <w:szCs w:val="28"/>
        </w:rPr>
        <w:t>或变更劳动合同，如何操作？</w:t>
      </w:r>
    </w:p>
    <w:p w14:paraId="04F29A54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b/>
          <w:bCs/>
          <w:sz w:val="28"/>
          <w:szCs w:val="28"/>
        </w:rPr>
      </w:pPr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专题九：试用期</w:t>
      </w:r>
    </w:p>
    <w:p w14:paraId="6A173F5C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 xml:space="preserve">1、可否先试用后签合同，可否单独签订试用期协议？ </w:t>
      </w:r>
    </w:p>
    <w:p w14:paraId="18E6AB21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2、劳动合同约定“乙方的试用期为3-6个月”是否成立？</w:t>
      </w:r>
    </w:p>
    <w:p w14:paraId="643FCA62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3、员工主动申请延长试用期，该怎样操作，才降低赔偿风险？</w:t>
      </w:r>
    </w:p>
    <w:p w14:paraId="7E43F0AF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4、离职后再次入职能</w:t>
      </w:r>
      <w:proofErr w:type="gramStart"/>
      <w:r w:rsidRPr="002C4338">
        <w:rPr>
          <w:rFonts w:ascii="微软雅黑" w:eastAsia="微软雅黑" w:hAnsi="微软雅黑"/>
          <w:sz w:val="28"/>
          <w:szCs w:val="28"/>
        </w:rPr>
        <w:t>否</w:t>
      </w:r>
      <w:proofErr w:type="gramEnd"/>
      <w:r w:rsidRPr="002C4338">
        <w:rPr>
          <w:rFonts w:ascii="微软雅黑" w:eastAsia="微软雅黑" w:hAnsi="微软雅黑"/>
          <w:sz w:val="28"/>
          <w:szCs w:val="28"/>
        </w:rPr>
        <w:t>再次约定试用期？</w:t>
      </w:r>
    </w:p>
    <w:p w14:paraId="0F7556AC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5、试用期间工资支付法律风险分析？</w:t>
      </w:r>
    </w:p>
    <w:p w14:paraId="238AC9F2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6、试用期最后一天辞退员工，赔偿概率为70%，如何化解？</w:t>
      </w:r>
    </w:p>
    <w:p w14:paraId="1E720B01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7、试用期满前几天辞退员工，赔偿概率为50%，如何化解？</w:t>
      </w:r>
    </w:p>
    <w:p w14:paraId="181CE0C9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8、不符合录用条件的范围包括哪些，如何取证证明？</w:t>
      </w:r>
    </w:p>
    <w:p w14:paraId="26E83412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lastRenderedPageBreak/>
        <w:t>9、出现“经济性裁员”情况，优先裁掉试用期的新员工，合法吗？</w:t>
      </w:r>
    </w:p>
    <w:p w14:paraId="35226118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10、试用期</w:t>
      </w:r>
      <w:proofErr w:type="gramStart"/>
      <w:r w:rsidRPr="002C4338">
        <w:rPr>
          <w:rFonts w:ascii="微软雅黑" w:eastAsia="微软雅黑" w:hAnsi="微软雅黑"/>
          <w:sz w:val="28"/>
          <w:szCs w:val="28"/>
        </w:rPr>
        <w:t>间员工休</w:t>
      </w:r>
      <w:proofErr w:type="gramEnd"/>
      <w:r w:rsidRPr="002C4338">
        <w:rPr>
          <w:rFonts w:ascii="微软雅黑" w:eastAsia="微软雅黑" w:hAnsi="微软雅黑"/>
          <w:sz w:val="28"/>
          <w:szCs w:val="28"/>
        </w:rPr>
        <w:t>病假比较长，怎么办？</w:t>
      </w:r>
    </w:p>
    <w:p w14:paraId="02F3A54C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b/>
          <w:bCs/>
          <w:sz w:val="28"/>
          <w:szCs w:val="28"/>
        </w:rPr>
      </w:pPr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专题十：绩效管理与岗位调整</w:t>
      </w:r>
    </w:p>
    <w:p w14:paraId="58190456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1、什么情况下用人单位可以单方调整工作岗位？</w:t>
      </w:r>
    </w:p>
    <w:p w14:paraId="52C84C22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2、调岗时没有书面确认，员工到新岗位3个月后能否反悔？</w:t>
      </w:r>
    </w:p>
    <w:p w14:paraId="691D8C9D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3、可否对“三期内”女职工进行调岗？</w:t>
      </w:r>
    </w:p>
    <w:p w14:paraId="2DA86231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4、竞聘上岗、定期轮岗的法律风险分析与应对。</w:t>
      </w:r>
    </w:p>
    <w:p w14:paraId="2FCBAEA5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5、民主评议和360°考核方式，确定合法有效吗？</w:t>
      </w:r>
    </w:p>
    <w:p w14:paraId="33F7B64D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6、绩效正态分布的做法是否合法？</w:t>
      </w:r>
    </w:p>
    <w:p w14:paraId="411970F4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7、不称职等同于不胜任工作吗？</w:t>
      </w:r>
    </w:p>
    <w:p w14:paraId="080F1756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8、排名末位，能调岗降薪吗？</w:t>
      </w:r>
    </w:p>
    <w:p w14:paraId="45FEF7C9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9、法律上如何界定与证明员工“不能胜任工作”？</w:t>
      </w:r>
    </w:p>
    <w:p w14:paraId="6174C70A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10、在同一城市内调整工作地点，是否存在风险？</w:t>
      </w:r>
    </w:p>
    <w:p w14:paraId="5804AF7C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b/>
          <w:bCs/>
          <w:sz w:val="28"/>
          <w:szCs w:val="28"/>
        </w:rPr>
      </w:pPr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专题十一：劳动报酬与薪酬福利</w:t>
      </w:r>
    </w:p>
    <w:p w14:paraId="46CD149E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1、调整工作岗位后，如何单方调薪、降薪？</w:t>
      </w:r>
    </w:p>
    <w:p w14:paraId="449CD2CE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2、如何通过薪酬调整处理员工失职、违纪等问题？</w:t>
      </w:r>
    </w:p>
    <w:p w14:paraId="4F5007C5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3、什么情况下可以</w:t>
      </w:r>
      <w:proofErr w:type="gramStart"/>
      <w:r w:rsidRPr="002C4338">
        <w:rPr>
          <w:rFonts w:ascii="微软雅黑" w:eastAsia="微软雅黑" w:hAnsi="微软雅黑"/>
          <w:sz w:val="28"/>
          <w:szCs w:val="28"/>
        </w:rPr>
        <w:t>扣减员工</w:t>
      </w:r>
      <w:proofErr w:type="gramEnd"/>
      <w:r w:rsidRPr="002C4338">
        <w:rPr>
          <w:rFonts w:ascii="微软雅黑" w:eastAsia="微软雅黑" w:hAnsi="微软雅黑"/>
          <w:sz w:val="28"/>
          <w:szCs w:val="28"/>
        </w:rPr>
        <w:t>的工资？</w:t>
      </w:r>
    </w:p>
    <w:p w14:paraId="4C46EFBA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4、如何设计工资构成以降低加班费成本？</w:t>
      </w:r>
    </w:p>
    <w:p w14:paraId="58678045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5、员工主张入职以来的加班费，如何应对？</w:t>
      </w:r>
    </w:p>
    <w:p w14:paraId="15B0BEC5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6、值班算不算加班，如何防范风险？</w:t>
      </w:r>
    </w:p>
    <w:p w14:paraId="38934E07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7、内部规定“已离职员工无权获取年终奖”，真的有效吗？</w:t>
      </w:r>
    </w:p>
    <w:p w14:paraId="062540CE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8、中途离职者，能否按时间比例索赔年薪余额、年终双薪、未回款的销售提成？</w:t>
      </w:r>
    </w:p>
    <w:p w14:paraId="5E33E5A4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9、工资单上的科目哪些属于工资总额的范畴？</w:t>
      </w:r>
    </w:p>
    <w:p w14:paraId="07FDB75F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10、怎样理解最低工资标准，工资单上的科目哪些属于最低工资的范畴，哪些不属于？</w:t>
      </w:r>
    </w:p>
    <w:p w14:paraId="2B70757B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b/>
          <w:bCs/>
          <w:sz w:val="28"/>
          <w:szCs w:val="28"/>
        </w:rPr>
      </w:pPr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专题十二：工作时间与休息休假</w:t>
      </w:r>
    </w:p>
    <w:p w14:paraId="1457AB7B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1、每周6天，每天7小时，究竟加班了2小时还是7小时？</w:t>
      </w:r>
    </w:p>
    <w:p w14:paraId="025A3F37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2、工作日停电停工休息，能否要求员工周日上班，补回停工休息日？</w:t>
      </w:r>
    </w:p>
    <w:p w14:paraId="5B37D6ED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3、综合工时下，法定节假日是否属于总的工作时间内？</w:t>
      </w:r>
    </w:p>
    <w:p w14:paraId="083D39EA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4、不定时工作制的员工能否主张加班费？</w:t>
      </w:r>
    </w:p>
    <w:p w14:paraId="2FE37B22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5、病假、医疗期、工伤假的享受条件及风险管控。</w:t>
      </w:r>
    </w:p>
    <w:p w14:paraId="44F798E0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6、产假、年休假、婚丧假的享受条件及风险管控。</w:t>
      </w:r>
    </w:p>
    <w:p w14:paraId="69B094D3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7、如何预防与应对员工泡病假？</w:t>
      </w:r>
    </w:p>
    <w:p w14:paraId="364A5F7C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8、实习生、退休反聘人员能否享受年休假？</w:t>
      </w:r>
    </w:p>
    <w:p w14:paraId="5E3DE30C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9、用人单位是否必须批准员工请事假？</w:t>
      </w:r>
    </w:p>
    <w:p w14:paraId="073C3CBF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10、请事假，当月工资是以实际出勤天数计算还是以工资总额减去缺勤天数？</w:t>
      </w:r>
    </w:p>
    <w:p w14:paraId="2CF328C1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b/>
          <w:bCs/>
          <w:sz w:val="28"/>
          <w:szCs w:val="28"/>
        </w:rPr>
      </w:pPr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专题十三：劳动关系解除与终止</w:t>
      </w:r>
    </w:p>
    <w:p w14:paraId="076F44E4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1、解除与终止有什么区别？</w:t>
      </w:r>
    </w:p>
    <w:p w14:paraId="52B28AF6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2、双方协商解除劳动合同并约定支付适当的经济补偿，事后劳动者追讨经济补偿的差额部分，仲裁机构有可能支持劳动者的诉求，用人单位如何避免案件败诉？</w:t>
      </w:r>
    </w:p>
    <w:p w14:paraId="2689D8AF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3、员工提交辞职信后的30天内，用人单位批准其离职，可能有风险，如</w:t>
      </w:r>
      <w:r w:rsidRPr="002C4338">
        <w:rPr>
          <w:rFonts w:ascii="微软雅黑" w:eastAsia="微软雅黑" w:hAnsi="微软雅黑"/>
          <w:sz w:val="28"/>
          <w:szCs w:val="28"/>
        </w:rPr>
        <w:lastRenderedPageBreak/>
        <w:t>何化解？</w:t>
      </w:r>
    </w:p>
    <w:p w14:paraId="114A78D6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4、对于患病员工，能否解除，如何操作才能降低法律风险？</w:t>
      </w:r>
    </w:p>
    <w:p w14:paraId="710A5340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5、实行末位淘汰制，以末位排名为由解雇员工，存在哪些风险，用人单位该如何操作？</w:t>
      </w:r>
    </w:p>
    <w:p w14:paraId="3428B038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6、以“组织架构调整，无合适岗位安排”为由解雇员工，感觉非常符合常理，但往往被认定非法解雇，用人单位该如何做才避免风险？</w:t>
      </w:r>
    </w:p>
    <w:p w14:paraId="17FD1276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7、《解除劳动合同通知书》如果表述不当，往往成为劳动者打赢官司的有力证据，用人单位该如何书写，才避免案件败诉而承担法律责任？</w:t>
      </w:r>
    </w:p>
    <w:p w14:paraId="62BA0298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8、终止劳动合同是否需要提前30日告知劳动者？</w:t>
      </w:r>
    </w:p>
    <w:p w14:paraId="1502773C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9、劳动合同到期后，经常出现该终止的忘记办理终止手续，该续签的忘记办理续签手续，其引发的风险非常大；其成因有哪些，用人单位该如何规避风险？</w:t>
      </w:r>
    </w:p>
    <w:p w14:paraId="1AA4EF7F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10、用人单位</w:t>
      </w:r>
      <w:proofErr w:type="gramStart"/>
      <w:r w:rsidRPr="002C4338">
        <w:rPr>
          <w:rFonts w:ascii="微软雅黑" w:eastAsia="微软雅黑" w:hAnsi="微软雅黑"/>
          <w:sz w:val="28"/>
          <w:szCs w:val="28"/>
        </w:rPr>
        <w:t>不</w:t>
      </w:r>
      <w:proofErr w:type="gramEnd"/>
      <w:r w:rsidRPr="002C4338">
        <w:rPr>
          <w:rFonts w:ascii="微软雅黑" w:eastAsia="微软雅黑" w:hAnsi="微软雅黑"/>
          <w:sz w:val="28"/>
          <w:szCs w:val="28"/>
        </w:rPr>
        <w:t>出具《离职证明》的，有什么法律责任？</w:t>
      </w:r>
    </w:p>
    <w:p w14:paraId="4484A58A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b/>
          <w:bCs/>
          <w:sz w:val="28"/>
          <w:szCs w:val="28"/>
        </w:rPr>
      </w:pPr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专题十四：违纪违规问题员工处理</w:t>
      </w:r>
    </w:p>
    <w:p w14:paraId="2FCF8722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1、问题员工往往拒绝提交《检讨书》，用人单位该如何收集证据？</w:t>
      </w:r>
    </w:p>
    <w:p w14:paraId="478001B0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2、对于违纪员工，应该在什么时间内处理？</w:t>
      </w:r>
    </w:p>
    <w:p w14:paraId="14CD8AB7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3、续签劳动合同后，能否追究员工上一期合同内的违纪责任？</w:t>
      </w:r>
    </w:p>
    <w:p w14:paraId="2C4F56CA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 xml:space="preserve">4、如何在《惩罚条例》中描述“一般违纪”、“较重违纪”及“严重违纪”？ </w:t>
      </w:r>
    </w:p>
    <w:p w14:paraId="7AC141B8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5、怎样理解“严重失职，营私舞弊，给用人单位造成重大损害”？</w:t>
      </w:r>
    </w:p>
    <w:p w14:paraId="630334D7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6、如何追究“严重失职、严重违纪违规”者的法律责任？</w:t>
      </w:r>
    </w:p>
    <w:p w14:paraId="0D0F05D5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7、能否直接规定“禁止兼职，否则视为严重违纪违规”？</w:t>
      </w:r>
    </w:p>
    <w:p w14:paraId="145F7B2C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8、员工被判刑了，劳动关系怎样处理？</w:t>
      </w:r>
    </w:p>
    <w:p w14:paraId="2E0502B4" w14:textId="77777777" w:rsidR="00765FBC" w:rsidRPr="002C4338" w:rsidRDefault="00765FBC" w:rsidP="00765FBC">
      <w:pPr>
        <w:spacing w:line="320" w:lineRule="exact"/>
        <w:ind w:leftChars="135" w:left="283"/>
        <w:rPr>
          <w:rFonts w:ascii="微软雅黑" w:eastAsia="微软雅黑" w:hAnsi="微软雅黑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9、劳动者不辞而别、无故旷工，却主张被用人单位口头解雇，往往得到仲裁机构的支持，用人单位该如何做，才避免案件败诉？</w:t>
      </w:r>
    </w:p>
    <w:p w14:paraId="158A6DDB" w14:textId="6059F459" w:rsidR="004F273D" w:rsidRPr="002C4338" w:rsidRDefault="00765FBC" w:rsidP="00765FBC">
      <w:pPr>
        <w:spacing w:line="320" w:lineRule="exact"/>
        <w:ind w:leftChars="135" w:left="283"/>
        <w:rPr>
          <w:rFonts w:hint="eastAsia"/>
          <w:sz w:val="28"/>
          <w:szCs w:val="28"/>
        </w:rPr>
      </w:pPr>
      <w:r w:rsidRPr="002C4338">
        <w:rPr>
          <w:rFonts w:ascii="微软雅黑" w:eastAsia="微软雅黑" w:hAnsi="微软雅黑"/>
          <w:sz w:val="28"/>
          <w:szCs w:val="28"/>
        </w:rPr>
        <w:t>10、“录音</w:t>
      </w:r>
      <w:proofErr w:type="gramStart"/>
      <w:r w:rsidRPr="002C4338">
        <w:rPr>
          <w:rFonts w:ascii="微软雅黑" w:eastAsia="微软雅黑" w:hAnsi="微软雅黑"/>
          <w:sz w:val="28"/>
          <w:szCs w:val="28"/>
        </w:rPr>
        <w:t>录象</w:t>
      </w:r>
      <w:proofErr w:type="gramEnd"/>
      <w:r w:rsidRPr="002C4338">
        <w:rPr>
          <w:rFonts w:ascii="微软雅黑" w:eastAsia="微软雅黑" w:hAnsi="微软雅黑"/>
          <w:sz w:val="28"/>
          <w:szCs w:val="28"/>
        </w:rPr>
        <w:t>”证据，仲裁与法院是否采信；用人单位内部OA系统上的资料能否作为证据使用；电子邮件、手机短信能否作为证据使用？</w:t>
      </w:r>
    </w:p>
    <w:p w14:paraId="7AA52321" w14:textId="77777777" w:rsidR="00455754" w:rsidRPr="002C4338" w:rsidRDefault="004F273D" w:rsidP="007933B7">
      <w:pPr>
        <w:tabs>
          <w:tab w:val="left" w:pos="1134"/>
        </w:tabs>
        <w:spacing w:line="340" w:lineRule="exact"/>
        <w:ind w:leftChars="146" w:left="425" w:hangingChars="42" w:hanging="118"/>
        <w:rPr>
          <w:rFonts w:ascii="微软雅黑" w:eastAsia="微软雅黑" w:hAnsi="微软雅黑" w:cs="微软雅黑"/>
          <w:b/>
          <w:color w:val="000000"/>
          <w:sz w:val="28"/>
          <w:szCs w:val="28"/>
        </w:rPr>
      </w:pPr>
      <w:r w:rsidRPr="002C4338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二、研修时间地点</w:t>
      </w:r>
    </w:p>
    <w:p w14:paraId="33DEE706" w14:textId="0D1D8AB6" w:rsidR="00E85F4E" w:rsidRPr="002C4338" w:rsidRDefault="00701B2D" w:rsidP="00701B2D">
      <w:pPr>
        <w:spacing w:line="340" w:lineRule="exact"/>
        <w:ind w:leftChars="135" w:left="283"/>
        <w:rPr>
          <w:rFonts w:ascii="微软雅黑" w:eastAsia="微软雅黑" w:hAnsi="微软雅黑" w:cs="仿宋_GB2312"/>
          <w:bCs/>
          <w:color w:val="191919"/>
          <w:sz w:val="28"/>
          <w:szCs w:val="28"/>
          <w:shd w:val="clear" w:color="auto" w:fill="FFFFFF"/>
        </w:rPr>
      </w:pPr>
      <w:r w:rsidRPr="002C4338">
        <w:rPr>
          <w:rFonts w:ascii="微软雅黑" w:eastAsia="微软雅黑" w:hAnsi="微软雅黑"/>
          <w:sz w:val="28"/>
          <w:szCs w:val="28"/>
        </w:rPr>
        <w:t>2023年</w:t>
      </w:r>
      <w:r w:rsidRPr="002C4338">
        <w:rPr>
          <w:rFonts w:ascii="微软雅黑" w:eastAsia="微软雅黑" w:hAnsi="微软雅黑" w:hint="eastAsia"/>
          <w:sz w:val="28"/>
          <w:szCs w:val="28"/>
        </w:rPr>
        <w:t>0</w:t>
      </w:r>
      <w:r w:rsidRPr="002C4338">
        <w:rPr>
          <w:rFonts w:ascii="微软雅黑" w:eastAsia="微软雅黑" w:hAnsi="微软雅黑"/>
          <w:sz w:val="28"/>
          <w:szCs w:val="28"/>
        </w:rPr>
        <w:t>7月27日至</w:t>
      </w:r>
      <w:r w:rsidRPr="002C4338">
        <w:rPr>
          <w:rFonts w:ascii="微软雅黑" w:eastAsia="微软雅黑" w:hAnsi="微软雅黑" w:hint="eastAsia"/>
          <w:sz w:val="28"/>
          <w:szCs w:val="28"/>
        </w:rPr>
        <w:t>0</w:t>
      </w:r>
      <w:r w:rsidRPr="002C4338">
        <w:rPr>
          <w:rFonts w:ascii="微软雅黑" w:eastAsia="微软雅黑" w:hAnsi="微软雅黑"/>
          <w:sz w:val="28"/>
          <w:szCs w:val="28"/>
        </w:rPr>
        <w:t>7月30日</w:t>
      </w:r>
      <w:r w:rsidRPr="002C43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C4338">
        <w:rPr>
          <w:rFonts w:ascii="微软雅黑" w:eastAsia="微软雅黑" w:hAnsi="微软雅黑"/>
          <w:sz w:val="28"/>
          <w:szCs w:val="28"/>
        </w:rPr>
        <w:t xml:space="preserve"> 西安市 （27日全天报到)</w:t>
      </w:r>
      <w:r w:rsidRPr="002C4338">
        <w:rPr>
          <w:rFonts w:ascii="微软雅黑" w:eastAsia="微软雅黑" w:hAnsi="微软雅黑"/>
          <w:sz w:val="28"/>
          <w:szCs w:val="28"/>
        </w:rPr>
        <w:br/>
        <w:t>2023年</w:t>
      </w:r>
      <w:r w:rsidRPr="002C4338">
        <w:rPr>
          <w:rFonts w:ascii="微软雅黑" w:eastAsia="微软雅黑" w:hAnsi="微软雅黑" w:hint="eastAsia"/>
          <w:sz w:val="28"/>
          <w:szCs w:val="28"/>
        </w:rPr>
        <w:t>0</w:t>
      </w:r>
      <w:r w:rsidRPr="002C4338">
        <w:rPr>
          <w:rFonts w:ascii="微软雅黑" w:eastAsia="微软雅黑" w:hAnsi="微软雅黑"/>
          <w:sz w:val="28"/>
          <w:szCs w:val="28"/>
        </w:rPr>
        <w:t>8月08日至</w:t>
      </w:r>
      <w:r w:rsidRPr="002C4338">
        <w:rPr>
          <w:rFonts w:ascii="微软雅黑" w:eastAsia="微软雅黑" w:hAnsi="微软雅黑" w:hint="eastAsia"/>
          <w:sz w:val="28"/>
          <w:szCs w:val="28"/>
        </w:rPr>
        <w:t>0</w:t>
      </w:r>
      <w:r w:rsidRPr="002C4338">
        <w:rPr>
          <w:rFonts w:ascii="微软雅黑" w:eastAsia="微软雅黑" w:hAnsi="微软雅黑"/>
          <w:sz w:val="28"/>
          <w:szCs w:val="28"/>
        </w:rPr>
        <w:t>8月11日</w:t>
      </w:r>
      <w:r w:rsidRPr="002C4338">
        <w:rPr>
          <w:rFonts w:ascii="MS Gothic" w:eastAsia="MS Gothic" w:hAnsi="MS Gothic" w:cs="MS Gothic" w:hint="eastAsia"/>
          <w:sz w:val="28"/>
          <w:szCs w:val="28"/>
        </w:rPr>
        <w:t>​​</w:t>
      </w:r>
      <w:r w:rsidRPr="002C4338">
        <w:rPr>
          <w:rFonts w:ascii="微软雅黑" w:eastAsia="微软雅黑" w:hAnsi="微软雅黑"/>
          <w:sz w:val="28"/>
          <w:szCs w:val="28"/>
        </w:rPr>
        <w:t xml:space="preserve">  北京市</w:t>
      </w:r>
      <w:r w:rsidRPr="002C4338">
        <w:rPr>
          <w:rFonts w:ascii="MS Gothic" w:eastAsia="MS Gothic" w:hAnsi="MS Gothic" w:cs="MS Gothic" w:hint="eastAsia"/>
          <w:sz w:val="28"/>
          <w:szCs w:val="28"/>
        </w:rPr>
        <w:t>​</w:t>
      </w:r>
      <w:r w:rsidRPr="002C4338">
        <w:rPr>
          <w:rFonts w:ascii="微软雅黑" w:eastAsia="微软雅黑" w:hAnsi="微软雅黑"/>
          <w:sz w:val="28"/>
          <w:szCs w:val="28"/>
        </w:rPr>
        <w:t xml:space="preserve"> （08日全天报到）</w:t>
      </w:r>
      <w:r w:rsidRPr="002C4338">
        <w:rPr>
          <w:rFonts w:ascii="微软雅黑" w:eastAsia="微软雅黑" w:hAnsi="微软雅黑"/>
          <w:sz w:val="28"/>
          <w:szCs w:val="28"/>
        </w:rPr>
        <w:br/>
        <w:t>2023年</w:t>
      </w:r>
      <w:r w:rsidRPr="002C4338">
        <w:rPr>
          <w:rFonts w:ascii="微软雅黑" w:eastAsia="微软雅黑" w:hAnsi="微软雅黑" w:hint="eastAsia"/>
          <w:sz w:val="28"/>
          <w:szCs w:val="28"/>
        </w:rPr>
        <w:t>0</w:t>
      </w:r>
      <w:r w:rsidRPr="002C4338">
        <w:rPr>
          <w:rFonts w:ascii="微软雅黑" w:eastAsia="微软雅黑" w:hAnsi="微软雅黑"/>
          <w:sz w:val="28"/>
          <w:szCs w:val="28"/>
        </w:rPr>
        <w:t>8月16日至</w:t>
      </w:r>
      <w:r w:rsidRPr="002C4338">
        <w:rPr>
          <w:rFonts w:ascii="微软雅黑" w:eastAsia="微软雅黑" w:hAnsi="微软雅黑" w:hint="eastAsia"/>
          <w:sz w:val="28"/>
          <w:szCs w:val="28"/>
        </w:rPr>
        <w:t>0</w:t>
      </w:r>
      <w:r w:rsidRPr="002C4338">
        <w:rPr>
          <w:rFonts w:ascii="微软雅黑" w:eastAsia="微软雅黑" w:hAnsi="微软雅黑"/>
          <w:sz w:val="28"/>
          <w:szCs w:val="28"/>
        </w:rPr>
        <w:t>8月19日</w:t>
      </w:r>
      <w:r w:rsidRPr="002C4338">
        <w:rPr>
          <w:rFonts w:ascii="MS Gothic" w:eastAsia="MS Gothic" w:hAnsi="MS Gothic" w:cs="MS Gothic" w:hint="eastAsia"/>
          <w:sz w:val="28"/>
          <w:szCs w:val="28"/>
        </w:rPr>
        <w:t>​</w:t>
      </w:r>
      <w:r w:rsidRPr="002C4338">
        <w:rPr>
          <w:rFonts w:ascii="微软雅黑" w:eastAsia="微软雅黑" w:hAnsi="微软雅黑"/>
          <w:sz w:val="28"/>
          <w:szCs w:val="28"/>
        </w:rPr>
        <w:t xml:space="preserve">  太原市 (16日全天报到）</w:t>
      </w:r>
      <w:r w:rsidRPr="002C4338">
        <w:rPr>
          <w:rFonts w:ascii="微软雅黑" w:eastAsia="微软雅黑" w:hAnsi="微软雅黑"/>
          <w:sz w:val="28"/>
          <w:szCs w:val="28"/>
        </w:rPr>
        <w:br/>
        <w:t>2023年</w:t>
      </w:r>
      <w:r w:rsidRPr="002C4338">
        <w:rPr>
          <w:rFonts w:ascii="微软雅黑" w:eastAsia="微软雅黑" w:hAnsi="微软雅黑" w:hint="eastAsia"/>
          <w:sz w:val="28"/>
          <w:szCs w:val="28"/>
        </w:rPr>
        <w:t>0</w:t>
      </w:r>
      <w:r w:rsidRPr="002C4338">
        <w:rPr>
          <w:rFonts w:ascii="微软雅黑" w:eastAsia="微软雅黑" w:hAnsi="微软雅黑"/>
          <w:sz w:val="28"/>
          <w:szCs w:val="28"/>
        </w:rPr>
        <w:t>8月21日至</w:t>
      </w:r>
      <w:r w:rsidRPr="002C4338">
        <w:rPr>
          <w:rFonts w:ascii="微软雅黑" w:eastAsia="微软雅黑" w:hAnsi="微软雅黑" w:hint="eastAsia"/>
          <w:sz w:val="28"/>
          <w:szCs w:val="28"/>
        </w:rPr>
        <w:t>0</w:t>
      </w:r>
      <w:r w:rsidRPr="002C4338">
        <w:rPr>
          <w:rFonts w:ascii="微软雅黑" w:eastAsia="微软雅黑" w:hAnsi="微软雅黑"/>
          <w:sz w:val="28"/>
          <w:szCs w:val="28"/>
        </w:rPr>
        <w:t>8月24日</w:t>
      </w:r>
      <w:r w:rsidRPr="002C4338">
        <w:rPr>
          <w:rFonts w:ascii="MS Gothic" w:eastAsia="MS Gothic" w:hAnsi="MS Gothic" w:cs="MS Gothic" w:hint="eastAsia"/>
          <w:sz w:val="28"/>
          <w:szCs w:val="28"/>
        </w:rPr>
        <w:t>​​</w:t>
      </w:r>
      <w:r w:rsidRPr="002C4338">
        <w:rPr>
          <w:rFonts w:ascii="微软雅黑" w:eastAsia="微软雅黑" w:hAnsi="微软雅黑"/>
          <w:sz w:val="28"/>
          <w:szCs w:val="28"/>
        </w:rPr>
        <w:t xml:space="preserve">  哈尔滨</w:t>
      </w:r>
      <w:r w:rsidRPr="002C4338">
        <w:rPr>
          <w:rFonts w:ascii="MS Gothic" w:eastAsia="MS Gothic" w:hAnsi="MS Gothic" w:cs="MS Gothic" w:hint="eastAsia"/>
          <w:sz w:val="28"/>
          <w:szCs w:val="28"/>
        </w:rPr>
        <w:t>​</w:t>
      </w:r>
      <w:r w:rsidRPr="002C4338">
        <w:rPr>
          <w:rFonts w:ascii="微软雅黑" w:eastAsia="微软雅黑" w:hAnsi="微软雅黑"/>
          <w:sz w:val="28"/>
          <w:szCs w:val="28"/>
        </w:rPr>
        <w:t xml:space="preserve"> （21日全天报到）</w:t>
      </w:r>
      <w:r w:rsidRPr="002C4338">
        <w:rPr>
          <w:rFonts w:ascii="微软雅黑" w:eastAsia="微软雅黑" w:hAnsi="微软雅黑"/>
          <w:sz w:val="28"/>
          <w:szCs w:val="28"/>
        </w:rPr>
        <w:br/>
        <w:t>2023年</w:t>
      </w:r>
      <w:r w:rsidRPr="002C4338">
        <w:rPr>
          <w:rFonts w:ascii="微软雅黑" w:eastAsia="微软雅黑" w:hAnsi="微软雅黑" w:hint="eastAsia"/>
          <w:sz w:val="28"/>
          <w:szCs w:val="28"/>
        </w:rPr>
        <w:t>0</w:t>
      </w:r>
      <w:r w:rsidRPr="002C4338">
        <w:rPr>
          <w:rFonts w:ascii="微软雅黑" w:eastAsia="微软雅黑" w:hAnsi="微软雅黑"/>
          <w:sz w:val="28"/>
          <w:szCs w:val="28"/>
        </w:rPr>
        <w:t>8月28日至</w:t>
      </w:r>
      <w:r w:rsidRPr="002C4338">
        <w:rPr>
          <w:rFonts w:ascii="微软雅黑" w:eastAsia="微软雅黑" w:hAnsi="微软雅黑" w:hint="eastAsia"/>
          <w:sz w:val="28"/>
          <w:szCs w:val="28"/>
        </w:rPr>
        <w:t>0</w:t>
      </w:r>
      <w:r w:rsidRPr="002C4338">
        <w:rPr>
          <w:rFonts w:ascii="微软雅黑" w:eastAsia="微软雅黑" w:hAnsi="微软雅黑"/>
          <w:sz w:val="28"/>
          <w:szCs w:val="28"/>
        </w:rPr>
        <w:t>8月31日</w:t>
      </w:r>
      <w:r w:rsidRPr="002C4338">
        <w:rPr>
          <w:rFonts w:ascii="MS Gothic" w:eastAsia="MS Gothic" w:hAnsi="MS Gothic" w:cs="MS Gothic" w:hint="eastAsia"/>
          <w:sz w:val="28"/>
          <w:szCs w:val="28"/>
        </w:rPr>
        <w:t>​</w:t>
      </w:r>
      <w:r w:rsidRPr="002C4338">
        <w:rPr>
          <w:rFonts w:ascii="微软雅黑" w:eastAsia="微软雅黑" w:hAnsi="微软雅黑"/>
          <w:sz w:val="28"/>
          <w:szCs w:val="28"/>
        </w:rPr>
        <w:t xml:space="preserve">  武汉市</w:t>
      </w:r>
      <w:r w:rsidRPr="002C4338">
        <w:rPr>
          <w:rFonts w:ascii="MS Gothic" w:eastAsia="MS Gothic" w:hAnsi="MS Gothic" w:cs="MS Gothic" w:hint="eastAsia"/>
          <w:sz w:val="28"/>
          <w:szCs w:val="28"/>
        </w:rPr>
        <w:t>​</w:t>
      </w:r>
      <w:r w:rsidRPr="002C4338">
        <w:rPr>
          <w:rFonts w:ascii="微软雅黑" w:eastAsia="微软雅黑" w:hAnsi="微软雅黑"/>
          <w:sz w:val="28"/>
          <w:szCs w:val="28"/>
        </w:rPr>
        <w:t xml:space="preserve"> （28日全天报到）</w:t>
      </w:r>
      <w:r w:rsidRPr="002C4338">
        <w:rPr>
          <w:rFonts w:ascii="微软雅黑" w:eastAsia="微软雅黑" w:hAnsi="微软雅黑"/>
          <w:sz w:val="28"/>
          <w:szCs w:val="28"/>
        </w:rPr>
        <w:br/>
        <w:t>2023年</w:t>
      </w:r>
      <w:r w:rsidRPr="002C4338">
        <w:rPr>
          <w:rFonts w:ascii="微软雅黑" w:eastAsia="微软雅黑" w:hAnsi="微软雅黑" w:hint="eastAsia"/>
          <w:sz w:val="28"/>
          <w:szCs w:val="28"/>
        </w:rPr>
        <w:t>0</w:t>
      </w:r>
      <w:r w:rsidRPr="002C4338">
        <w:rPr>
          <w:rFonts w:ascii="微软雅黑" w:eastAsia="微软雅黑" w:hAnsi="微软雅黑"/>
          <w:sz w:val="28"/>
          <w:szCs w:val="28"/>
        </w:rPr>
        <w:t>9月05日至</w:t>
      </w:r>
      <w:r w:rsidRPr="002C4338">
        <w:rPr>
          <w:rFonts w:ascii="微软雅黑" w:eastAsia="微软雅黑" w:hAnsi="微软雅黑" w:hint="eastAsia"/>
          <w:sz w:val="28"/>
          <w:szCs w:val="28"/>
        </w:rPr>
        <w:t>0</w:t>
      </w:r>
      <w:r w:rsidRPr="002C4338">
        <w:rPr>
          <w:rFonts w:ascii="微软雅黑" w:eastAsia="微软雅黑" w:hAnsi="微软雅黑"/>
          <w:sz w:val="28"/>
          <w:szCs w:val="28"/>
        </w:rPr>
        <w:t>9月08日</w:t>
      </w:r>
      <w:r w:rsidRPr="002C4338">
        <w:rPr>
          <w:rFonts w:ascii="MS Gothic" w:eastAsia="MS Gothic" w:hAnsi="MS Gothic" w:cs="MS Gothic" w:hint="eastAsia"/>
          <w:sz w:val="28"/>
          <w:szCs w:val="28"/>
        </w:rPr>
        <w:t>​</w:t>
      </w:r>
      <w:r w:rsidRPr="002C4338">
        <w:rPr>
          <w:rFonts w:ascii="微软雅黑" w:eastAsia="微软雅黑" w:hAnsi="微软雅黑"/>
          <w:sz w:val="28"/>
          <w:szCs w:val="28"/>
        </w:rPr>
        <w:t xml:space="preserve">  兰州市</w:t>
      </w:r>
      <w:r w:rsidRPr="002C4338">
        <w:rPr>
          <w:rFonts w:ascii="MS Gothic" w:eastAsia="MS Gothic" w:hAnsi="MS Gothic" w:cs="MS Gothic" w:hint="eastAsia"/>
          <w:sz w:val="28"/>
          <w:szCs w:val="28"/>
        </w:rPr>
        <w:t>​</w:t>
      </w:r>
      <w:r w:rsidRPr="002C4338">
        <w:rPr>
          <w:rFonts w:ascii="微软雅黑" w:eastAsia="微软雅黑" w:hAnsi="微软雅黑"/>
          <w:sz w:val="28"/>
          <w:szCs w:val="28"/>
        </w:rPr>
        <w:t xml:space="preserve"> （05日全天报到）</w:t>
      </w:r>
      <w:r w:rsidRPr="002C4338">
        <w:rPr>
          <w:rFonts w:ascii="微软雅黑" w:eastAsia="微软雅黑" w:hAnsi="微软雅黑"/>
          <w:sz w:val="28"/>
          <w:szCs w:val="28"/>
        </w:rPr>
        <w:br/>
        <w:t>2023年</w:t>
      </w:r>
      <w:r w:rsidRPr="002C4338">
        <w:rPr>
          <w:rFonts w:ascii="微软雅黑" w:eastAsia="微软雅黑" w:hAnsi="微软雅黑" w:hint="eastAsia"/>
          <w:sz w:val="28"/>
          <w:szCs w:val="28"/>
        </w:rPr>
        <w:t>0</w:t>
      </w:r>
      <w:r w:rsidRPr="002C4338">
        <w:rPr>
          <w:rFonts w:ascii="微软雅黑" w:eastAsia="微软雅黑" w:hAnsi="微软雅黑"/>
          <w:sz w:val="28"/>
          <w:szCs w:val="28"/>
        </w:rPr>
        <w:t>9月13日至</w:t>
      </w:r>
      <w:r w:rsidRPr="002C4338">
        <w:rPr>
          <w:rFonts w:ascii="微软雅黑" w:eastAsia="微软雅黑" w:hAnsi="微软雅黑" w:hint="eastAsia"/>
          <w:sz w:val="28"/>
          <w:szCs w:val="28"/>
        </w:rPr>
        <w:t>0</w:t>
      </w:r>
      <w:r w:rsidRPr="002C4338">
        <w:rPr>
          <w:rFonts w:ascii="微软雅黑" w:eastAsia="微软雅黑" w:hAnsi="微软雅黑"/>
          <w:sz w:val="28"/>
          <w:szCs w:val="28"/>
        </w:rPr>
        <w:t>9月16日</w:t>
      </w:r>
      <w:r w:rsidRPr="002C4338">
        <w:rPr>
          <w:rFonts w:ascii="MS Gothic" w:eastAsia="MS Gothic" w:hAnsi="MS Gothic" w:cs="MS Gothic" w:hint="eastAsia"/>
          <w:sz w:val="28"/>
          <w:szCs w:val="28"/>
        </w:rPr>
        <w:t>​</w:t>
      </w:r>
      <w:r w:rsidRPr="002C4338">
        <w:rPr>
          <w:rFonts w:ascii="微软雅黑" w:eastAsia="微软雅黑" w:hAnsi="微软雅黑"/>
          <w:sz w:val="28"/>
          <w:szCs w:val="28"/>
        </w:rPr>
        <w:t xml:space="preserve">  长春市</w:t>
      </w:r>
      <w:r w:rsidRPr="002C4338">
        <w:rPr>
          <w:rFonts w:ascii="MS Gothic" w:eastAsia="MS Gothic" w:hAnsi="MS Gothic" w:cs="MS Gothic" w:hint="eastAsia"/>
          <w:sz w:val="28"/>
          <w:szCs w:val="28"/>
        </w:rPr>
        <w:t>​</w:t>
      </w:r>
      <w:r w:rsidRPr="002C4338">
        <w:rPr>
          <w:rFonts w:ascii="微软雅黑" w:eastAsia="微软雅黑" w:hAnsi="微软雅黑"/>
          <w:sz w:val="28"/>
          <w:szCs w:val="28"/>
        </w:rPr>
        <w:t xml:space="preserve"> （13日全天报到）</w:t>
      </w:r>
      <w:r w:rsidRPr="002C4338">
        <w:rPr>
          <w:rFonts w:ascii="微软雅黑" w:eastAsia="微软雅黑" w:hAnsi="微软雅黑"/>
          <w:sz w:val="28"/>
          <w:szCs w:val="28"/>
        </w:rPr>
        <w:br/>
        <w:t>2023年</w:t>
      </w:r>
      <w:r w:rsidRPr="002C4338">
        <w:rPr>
          <w:rFonts w:ascii="微软雅黑" w:eastAsia="微软雅黑" w:hAnsi="微软雅黑" w:hint="eastAsia"/>
          <w:sz w:val="28"/>
          <w:szCs w:val="28"/>
        </w:rPr>
        <w:t>0</w:t>
      </w:r>
      <w:r w:rsidRPr="002C4338">
        <w:rPr>
          <w:rFonts w:ascii="微软雅黑" w:eastAsia="微软雅黑" w:hAnsi="微软雅黑"/>
          <w:sz w:val="28"/>
          <w:szCs w:val="28"/>
        </w:rPr>
        <w:t>9月20日至</w:t>
      </w:r>
      <w:r w:rsidRPr="002C4338">
        <w:rPr>
          <w:rFonts w:ascii="微软雅黑" w:eastAsia="微软雅黑" w:hAnsi="微软雅黑" w:hint="eastAsia"/>
          <w:sz w:val="28"/>
          <w:szCs w:val="28"/>
        </w:rPr>
        <w:t>0</w:t>
      </w:r>
      <w:r w:rsidRPr="002C4338">
        <w:rPr>
          <w:rFonts w:ascii="微软雅黑" w:eastAsia="微软雅黑" w:hAnsi="微软雅黑"/>
          <w:sz w:val="28"/>
          <w:szCs w:val="28"/>
        </w:rPr>
        <w:t>9月23日</w:t>
      </w:r>
      <w:r w:rsidRPr="002C4338">
        <w:rPr>
          <w:rFonts w:ascii="MS Gothic" w:eastAsia="MS Gothic" w:hAnsi="MS Gothic" w:cs="MS Gothic" w:hint="eastAsia"/>
          <w:sz w:val="28"/>
          <w:szCs w:val="28"/>
        </w:rPr>
        <w:t>​​</w:t>
      </w:r>
      <w:r w:rsidRPr="002C4338">
        <w:rPr>
          <w:rFonts w:ascii="微软雅黑" w:eastAsia="微软雅黑" w:hAnsi="微软雅黑"/>
          <w:sz w:val="28"/>
          <w:szCs w:val="28"/>
        </w:rPr>
        <w:t xml:space="preserve">  成都市</w:t>
      </w:r>
      <w:r w:rsidRPr="002C4338">
        <w:rPr>
          <w:rFonts w:ascii="MS Gothic" w:eastAsia="MS Gothic" w:hAnsi="MS Gothic" w:cs="MS Gothic" w:hint="eastAsia"/>
          <w:sz w:val="28"/>
          <w:szCs w:val="28"/>
        </w:rPr>
        <w:t>​</w:t>
      </w:r>
      <w:r w:rsidRPr="002C4338">
        <w:rPr>
          <w:rFonts w:ascii="微软雅黑" w:eastAsia="微软雅黑" w:hAnsi="微软雅黑"/>
          <w:sz w:val="28"/>
          <w:szCs w:val="28"/>
        </w:rPr>
        <w:t xml:space="preserve"> （20日全天报到）</w:t>
      </w:r>
      <w:r w:rsidRPr="002C4338">
        <w:rPr>
          <w:rFonts w:ascii="微软雅黑" w:eastAsia="微软雅黑" w:hAnsi="微软雅黑"/>
          <w:sz w:val="28"/>
          <w:szCs w:val="28"/>
        </w:rPr>
        <w:br/>
        <w:t>2023年</w:t>
      </w:r>
      <w:r w:rsidRPr="002C4338">
        <w:rPr>
          <w:rFonts w:ascii="微软雅黑" w:eastAsia="微软雅黑" w:hAnsi="微软雅黑" w:hint="eastAsia"/>
          <w:sz w:val="28"/>
          <w:szCs w:val="28"/>
        </w:rPr>
        <w:t>0</w:t>
      </w:r>
      <w:r w:rsidRPr="002C4338">
        <w:rPr>
          <w:rFonts w:ascii="微软雅黑" w:eastAsia="微软雅黑" w:hAnsi="微软雅黑"/>
          <w:sz w:val="28"/>
          <w:szCs w:val="28"/>
        </w:rPr>
        <w:t>9月25日至</w:t>
      </w:r>
      <w:r w:rsidRPr="002C4338">
        <w:rPr>
          <w:rFonts w:ascii="微软雅黑" w:eastAsia="微软雅黑" w:hAnsi="微软雅黑" w:hint="eastAsia"/>
          <w:sz w:val="28"/>
          <w:szCs w:val="28"/>
        </w:rPr>
        <w:t>0</w:t>
      </w:r>
      <w:r w:rsidRPr="002C4338">
        <w:rPr>
          <w:rFonts w:ascii="微软雅黑" w:eastAsia="微软雅黑" w:hAnsi="微软雅黑"/>
          <w:sz w:val="28"/>
          <w:szCs w:val="28"/>
        </w:rPr>
        <w:t>9月28日</w:t>
      </w:r>
      <w:r w:rsidRPr="002C4338">
        <w:rPr>
          <w:rFonts w:ascii="MS Gothic" w:eastAsia="MS Gothic" w:hAnsi="MS Gothic" w:cs="MS Gothic" w:hint="eastAsia"/>
          <w:sz w:val="28"/>
          <w:szCs w:val="28"/>
        </w:rPr>
        <w:t>​</w:t>
      </w:r>
      <w:r w:rsidRPr="002C4338">
        <w:rPr>
          <w:rFonts w:ascii="微软雅黑" w:eastAsia="微软雅黑" w:hAnsi="微软雅黑"/>
          <w:sz w:val="28"/>
          <w:szCs w:val="28"/>
        </w:rPr>
        <w:t xml:space="preserve">  郑州市 （26日全天报到）</w:t>
      </w:r>
      <w:r w:rsidRPr="002C4338">
        <w:rPr>
          <w:rFonts w:ascii="微软雅黑" w:eastAsia="微软雅黑" w:hAnsi="微软雅黑"/>
          <w:sz w:val="28"/>
          <w:szCs w:val="28"/>
        </w:rPr>
        <w:br/>
        <w:t>2023年10月11日至10月14日</w:t>
      </w:r>
      <w:r w:rsidRPr="002C4338">
        <w:rPr>
          <w:rFonts w:ascii="MS Gothic" w:eastAsia="MS Gothic" w:hAnsi="MS Gothic" w:cs="MS Gothic" w:hint="eastAsia"/>
          <w:sz w:val="28"/>
          <w:szCs w:val="28"/>
        </w:rPr>
        <w:t>​</w:t>
      </w:r>
      <w:r w:rsidRPr="002C4338">
        <w:rPr>
          <w:rFonts w:ascii="微软雅黑" w:eastAsia="微软雅黑" w:hAnsi="微软雅黑"/>
          <w:sz w:val="28"/>
          <w:szCs w:val="28"/>
        </w:rPr>
        <w:t xml:space="preserve">  杭州市</w:t>
      </w:r>
      <w:r w:rsidRPr="002C43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C4338">
        <w:rPr>
          <w:rFonts w:ascii="微软雅黑" w:eastAsia="微软雅黑" w:hAnsi="微软雅黑"/>
          <w:sz w:val="28"/>
          <w:szCs w:val="28"/>
        </w:rPr>
        <w:t>（11日全天报到）</w:t>
      </w:r>
      <w:r w:rsidRPr="002C4338">
        <w:rPr>
          <w:rFonts w:ascii="微软雅黑" w:eastAsia="微软雅黑" w:hAnsi="微软雅黑"/>
          <w:sz w:val="28"/>
          <w:szCs w:val="28"/>
        </w:rPr>
        <w:br/>
        <w:t>2023年10月18日至10月21日</w:t>
      </w:r>
      <w:r w:rsidRPr="002C43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C4338">
        <w:rPr>
          <w:rFonts w:ascii="微软雅黑" w:eastAsia="微软雅黑" w:hAnsi="微软雅黑"/>
          <w:sz w:val="28"/>
          <w:szCs w:val="28"/>
        </w:rPr>
        <w:t xml:space="preserve"> 北京市</w:t>
      </w:r>
      <w:r w:rsidRPr="002C4338">
        <w:rPr>
          <w:rFonts w:ascii="MS Gothic" w:eastAsia="MS Gothic" w:hAnsi="MS Gothic" w:cs="MS Gothic" w:hint="eastAsia"/>
          <w:sz w:val="28"/>
          <w:szCs w:val="28"/>
        </w:rPr>
        <w:t>​</w:t>
      </w:r>
      <w:r w:rsidRPr="002C4338">
        <w:rPr>
          <w:rFonts w:ascii="微软雅黑" w:eastAsia="微软雅黑" w:hAnsi="微软雅黑"/>
          <w:sz w:val="28"/>
          <w:szCs w:val="28"/>
        </w:rPr>
        <w:t xml:space="preserve"> （18日全天报到）</w:t>
      </w:r>
      <w:r w:rsidRPr="002C4338">
        <w:rPr>
          <w:rFonts w:ascii="微软雅黑" w:eastAsia="微软雅黑" w:hAnsi="微软雅黑"/>
          <w:sz w:val="28"/>
          <w:szCs w:val="28"/>
        </w:rPr>
        <w:br/>
        <w:t>2023年10月25日至10月28日</w:t>
      </w:r>
      <w:r w:rsidRPr="002C43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C4338">
        <w:rPr>
          <w:rFonts w:ascii="微软雅黑" w:eastAsia="微软雅黑" w:hAnsi="微软雅黑"/>
          <w:sz w:val="28"/>
          <w:szCs w:val="28"/>
        </w:rPr>
        <w:t xml:space="preserve"> 西安市</w:t>
      </w:r>
      <w:r w:rsidRPr="002C4338">
        <w:rPr>
          <w:rFonts w:ascii="MS Gothic" w:eastAsia="MS Gothic" w:hAnsi="MS Gothic" w:cs="MS Gothic" w:hint="eastAsia"/>
          <w:sz w:val="28"/>
          <w:szCs w:val="28"/>
        </w:rPr>
        <w:t>​</w:t>
      </w:r>
      <w:r w:rsidRPr="002C4338">
        <w:rPr>
          <w:rFonts w:ascii="微软雅黑" w:eastAsia="微软雅黑" w:hAnsi="微软雅黑"/>
          <w:sz w:val="28"/>
          <w:szCs w:val="28"/>
        </w:rPr>
        <w:t xml:space="preserve"> （25日全天报到）</w:t>
      </w:r>
      <w:r w:rsidRPr="002C4338">
        <w:rPr>
          <w:rFonts w:ascii="微软雅黑" w:eastAsia="微软雅黑" w:hAnsi="微软雅黑"/>
          <w:sz w:val="28"/>
          <w:szCs w:val="28"/>
        </w:rPr>
        <w:br/>
        <w:t>2023年11月13日至11月16日</w:t>
      </w:r>
      <w:r w:rsidRPr="002C4338">
        <w:rPr>
          <w:rFonts w:ascii="MS Gothic" w:eastAsia="MS Gothic" w:hAnsi="MS Gothic" w:cs="MS Gothic" w:hint="eastAsia"/>
          <w:sz w:val="28"/>
          <w:szCs w:val="28"/>
        </w:rPr>
        <w:t>​</w:t>
      </w:r>
      <w:r w:rsidRPr="002C4338">
        <w:rPr>
          <w:rFonts w:ascii="微软雅黑" w:eastAsia="微软雅黑" w:hAnsi="微软雅黑"/>
          <w:sz w:val="28"/>
          <w:szCs w:val="28"/>
        </w:rPr>
        <w:t xml:space="preserve">  厦门市</w:t>
      </w:r>
      <w:r w:rsidRPr="002C4338">
        <w:rPr>
          <w:rFonts w:ascii="MS Gothic" w:eastAsia="MS Gothic" w:hAnsi="MS Gothic" w:cs="MS Gothic" w:hint="eastAsia"/>
          <w:sz w:val="28"/>
          <w:szCs w:val="28"/>
        </w:rPr>
        <w:t>​</w:t>
      </w:r>
      <w:r w:rsidRPr="002C4338">
        <w:rPr>
          <w:rFonts w:ascii="微软雅黑" w:eastAsia="微软雅黑" w:hAnsi="微软雅黑"/>
          <w:sz w:val="28"/>
          <w:szCs w:val="28"/>
        </w:rPr>
        <w:t xml:space="preserve"> （13日全天报到）</w:t>
      </w:r>
      <w:r w:rsidRPr="002C4338">
        <w:rPr>
          <w:rFonts w:ascii="微软雅黑" w:eastAsia="微软雅黑" w:hAnsi="微软雅黑"/>
          <w:sz w:val="28"/>
          <w:szCs w:val="28"/>
        </w:rPr>
        <w:br/>
        <w:t>2023年11月20日至11月23日</w:t>
      </w:r>
      <w:r w:rsidRPr="002C43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C4338">
        <w:rPr>
          <w:rFonts w:ascii="微软雅黑" w:eastAsia="微软雅黑" w:hAnsi="微软雅黑"/>
          <w:sz w:val="28"/>
          <w:szCs w:val="28"/>
        </w:rPr>
        <w:t xml:space="preserve"> 昆明市</w:t>
      </w:r>
      <w:r w:rsidRPr="002C4338">
        <w:rPr>
          <w:rFonts w:ascii="MS Gothic" w:eastAsia="MS Gothic" w:hAnsi="MS Gothic" w:cs="MS Gothic" w:hint="eastAsia"/>
          <w:sz w:val="28"/>
          <w:szCs w:val="28"/>
        </w:rPr>
        <w:t>​</w:t>
      </w:r>
      <w:r w:rsidRPr="002C4338">
        <w:rPr>
          <w:rFonts w:ascii="微软雅黑" w:eastAsia="微软雅黑" w:hAnsi="微软雅黑"/>
          <w:sz w:val="28"/>
          <w:szCs w:val="28"/>
        </w:rPr>
        <w:t xml:space="preserve"> （20日全天报到）</w:t>
      </w:r>
      <w:r w:rsidRPr="002C4338">
        <w:rPr>
          <w:rFonts w:ascii="微软雅黑" w:eastAsia="微软雅黑" w:hAnsi="微软雅黑"/>
          <w:sz w:val="28"/>
          <w:szCs w:val="28"/>
        </w:rPr>
        <w:br/>
        <w:t>2023年11月27日至11月30日</w:t>
      </w:r>
      <w:r w:rsidRPr="002C43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C4338">
        <w:rPr>
          <w:rFonts w:ascii="微软雅黑" w:eastAsia="微软雅黑" w:hAnsi="微软雅黑"/>
          <w:sz w:val="28"/>
          <w:szCs w:val="28"/>
        </w:rPr>
        <w:t xml:space="preserve"> 天津市</w:t>
      </w:r>
      <w:r w:rsidRPr="002C4338">
        <w:rPr>
          <w:rFonts w:ascii="MS Gothic" w:eastAsia="MS Gothic" w:hAnsi="MS Gothic" w:cs="MS Gothic" w:hint="eastAsia"/>
          <w:sz w:val="28"/>
          <w:szCs w:val="28"/>
        </w:rPr>
        <w:t>​</w:t>
      </w:r>
      <w:r w:rsidRPr="002C4338">
        <w:rPr>
          <w:rFonts w:ascii="微软雅黑" w:eastAsia="微软雅黑" w:hAnsi="微软雅黑"/>
          <w:sz w:val="28"/>
          <w:szCs w:val="28"/>
        </w:rPr>
        <w:t xml:space="preserve"> （27日全天报到）</w:t>
      </w:r>
      <w:r w:rsidRPr="002C4338">
        <w:rPr>
          <w:rFonts w:ascii="微软雅黑" w:eastAsia="微软雅黑" w:hAnsi="微软雅黑"/>
          <w:sz w:val="28"/>
          <w:szCs w:val="28"/>
        </w:rPr>
        <w:br/>
        <w:t>2023年12月13日至12月16日</w:t>
      </w:r>
      <w:r w:rsidRPr="002C43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C4338">
        <w:rPr>
          <w:rFonts w:ascii="微软雅黑" w:eastAsia="微软雅黑" w:hAnsi="微软雅黑"/>
          <w:sz w:val="28"/>
          <w:szCs w:val="28"/>
        </w:rPr>
        <w:t xml:space="preserve"> 深圳市 （13日全天报到）</w:t>
      </w:r>
      <w:r w:rsidRPr="002C4338">
        <w:rPr>
          <w:rFonts w:ascii="微软雅黑" w:eastAsia="微软雅黑" w:hAnsi="微软雅黑"/>
          <w:sz w:val="28"/>
          <w:szCs w:val="28"/>
        </w:rPr>
        <w:br/>
      </w:r>
      <w:r w:rsidRPr="002C4338">
        <w:rPr>
          <w:rFonts w:ascii="微软雅黑" w:eastAsia="微软雅黑" w:hAnsi="微软雅黑"/>
          <w:sz w:val="28"/>
          <w:szCs w:val="28"/>
        </w:rPr>
        <w:lastRenderedPageBreak/>
        <w:t>2023年12月19日至12月22日</w:t>
      </w:r>
      <w:r w:rsidRPr="002C43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C4338">
        <w:rPr>
          <w:rFonts w:ascii="微软雅黑" w:eastAsia="微软雅黑" w:hAnsi="微软雅黑"/>
          <w:sz w:val="28"/>
          <w:szCs w:val="28"/>
        </w:rPr>
        <w:t xml:space="preserve"> 上海市 （19日全天报到）</w:t>
      </w:r>
      <w:r w:rsidRPr="002C4338">
        <w:rPr>
          <w:rFonts w:ascii="微软雅黑" w:eastAsia="微软雅黑" w:hAnsi="微软雅黑"/>
          <w:sz w:val="28"/>
          <w:szCs w:val="28"/>
        </w:rPr>
        <w:br/>
        <w:t>2023年12月26日至12月29日</w:t>
      </w:r>
      <w:r w:rsidRPr="002C43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C4338">
        <w:rPr>
          <w:rFonts w:ascii="微软雅黑" w:eastAsia="微软雅黑" w:hAnsi="微软雅黑"/>
          <w:sz w:val="28"/>
          <w:szCs w:val="28"/>
        </w:rPr>
        <w:t xml:space="preserve"> 海口市</w:t>
      </w:r>
      <w:r w:rsidRPr="002C4338">
        <w:rPr>
          <w:rFonts w:ascii="MS Gothic" w:eastAsia="MS Gothic" w:hAnsi="MS Gothic" w:cs="MS Gothic" w:hint="eastAsia"/>
          <w:sz w:val="28"/>
          <w:szCs w:val="28"/>
        </w:rPr>
        <w:t>​</w:t>
      </w:r>
      <w:r w:rsidRPr="002C4338">
        <w:rPr>
          <w:rFonts w:ascii="微软雅黑" w:eastAsia="微软雅黑" w:hAnsi="微软雅黑"/>
          <w:sz w:val="28"/>
          <w:szCs w:val="28"/>
        </w:rPr>
        <w:t xml:space="preserve"> （26日全天报到）</w:t>
      </w:r>
    </w:p>
    <w:p w14:paraId="1FCD656D" w14:textId="77777777" w:rsidR="004F273D" w:rsidRPr="002C4338" w:rsidRDefault="004F273D" w:rsidP="007933B7">
      <w:pPr>
        <w:tabs>
          <w:tab w:val="left" w:pos="1134"/>
        </w:tabs>
        <w:spacing w:line="340" w:lineRule="exact"/>
        <w:ind w:leftChars="146" w:left="425" w:hangingChars="42" w:hanging="118"/>
        <w:rPr>
          <w:rFonts w:ascii="微软雅黑" w:eastAsia="微软雅黑" w:hAnsi="微软雅黑" w:cs="微软雅黑"/>
          <w:b/>
          <w:color w:val="000000"/>
          <w:sz w:val="28"/>
          <w:szCs w:val="28"/>
        </w:rPr>
      </w:pPr>
      <w:r w:rsidRPr="002C4338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三、培训对象</w:t>
      </w:r>
    </w:p>
    <w:p w14:paraId="25B8CBFC" w14:textId="6F8E1246" w:rsidR="004F273D" w:rsidRPr="002C4338" w:rsidRDefault="00701B2D" w:rsidP="00701B2D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cs="微软雅黑"/>
          <w:color w:val="000000"/>
          <w:sz w:val="28"/>
          <w:szCs w:val="28"/>
        </w:rPr>
      </w:pP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各企事业单位领导、总经理、副总经理、分管人力副总及相关人员;企业人力资源部、法律事务部、风险管理部、纪检部门等相关负责人；律师事务所律师、企业法律顾问；法律从业者等。各有关企事业单位党群工作部、综合管理部、人事部（处）、劳资部（处）、行政办公室、财务部（处），各类人力资源管理人员和业务骨干及相关人员;各科研、院校从事劳动合同法及人力资源研究的专业人士;各有关企事业单位工会组织主管领导及相关人员。</w:t>
      </w:r>
    </w:p>
    <w:p w14:paraId="3D763DAA" w14:textId="77777777" w:rsidR="004F273D" w:rsidRPr="002C4338" w:rsidRDefault="004F273D" w:rsidP="007933B7">
      <w:pPr>
        <w:tabs>
          <w:tab w:val="left" w:pos="1134"/>
        </w:tabs>
        <w:spacing w:line="340" w:lineRule="exact"/>
        <w:ind w:leftChars="146" w:left="425" w:hangingChars="42" w:hanging="118"/>
        <w:rPr>
          <w:rFonts w:ascii="微软雅黑" w:eastAsia="微软雅黑" w:hAnsi="微软雅黑" w:cs="微软雅黑"/>
          <w:b/>
          <w:color w:val="000000"/>
          <w:sz w:val="28"/>
          <w:szCs w:val="28"/>
        </w:rPr>
      </w:pPr>
      <w:r w:rsidRPr="002C4338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四、主讲老师</w:t>
      </w:r>
    </w:p>
    <w:p w14:paraId="7C2888A8" w14:textId="77777777" w:rsidR="004F273D" w:rsidRPr="002C4338" w:rsidRDefault="004F273D" w:rsidP="007933B7">
      <w:pPr>
        <w:tabs>
          <w:tab w:val="left" w:pos="1134"/>
        </w:tabs>
        <w:spacing w:line="340" w:lineRule="exact"/>
        <w:ind w:leftChars="146" w:left="425" w:hangingChars="42" w:hanging="118"/>
        <w:rPr>
          <w:rFonts w:ascii="微软雅黑" w:eastAsia="微软雅黑" w:hAnsi="微软雅黑" w:cs="微软雅黑"/>
          <w:color w:val="000000"/>
          <w:sz w:val="28"/>
          <w:szCs w:val="28"/>
        </w:rPr>
      </w:pP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讲师以实际到场为准、学术风格各不相同。邀请相关资深专家、知名教授围绕主题授课，突出实用性和案例分析，并安排时间组织现场交流、专家答疑等。</w:t>
      </w:r>
    </w:p>
    <w:p w14:paraId="3A0F966F" w14:textId="77777777" w:rsidR="004F273D" w:rsidRPr="002C4338" w:rsidRDefault="004F273D" w:rsidP="007933B7">
      <w:pPr>
        <w:tabs>
          <w:tab w:val="left" w:pos="1134"/>
        </w:tabs>
        <w:spacing w:line="340" w:lineRule="exact"/>
        <w:ind w:leftChars="146" w:left="425" w:hangingChars="42" w:hanging="118"/>
        <w:rPr>
          <w:rFonts w:ascii="微软雅黑" w:eastAsia="微软雅黑" w:hAnsi="微软雅黑" w:cs="微软雅黑"/>
          <w:b/>
          <w:color w:val="000000"/>
          <w:sz w:val="28"/>
          <w:szCs w:val="28"/>
        </w:rPr>
      </w:pPr>
      <w:r w:rsidRPr="002C4338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五、报名办法及费用</w:t>
      </w:r>
    </w:p>
    <w:p w14:paraId="030AEE7A" w14:textId="3766C84F" w:rsidR="00227C5B" w:rsidRPr="002C4338" w:rsidRDefault="00227C5B" w:rsidP="007933B7">
      <w:pPr>
        <w:pStyle w:val="ae"/>
        <w:tabs>
          <w:tab w:val="left" w:pos="540"/>
        </w:tabs>
        <w:adjustRightInd w:val="0"/>
        <w:snapToGrid w:val="0"/>
        <w:spacing w:line="340" w:lineRule="exact"/>
        <w:ind w:leftChars="146" w:left="307" w:rightChars="100" w:right="210" w:firstLineChars="0" w:firstLine="0"/>
        <w:rPr>
          <w:rFonts w:ascii="微软雅黑" w:eastAsia="微软雅黑" w:hAnsi="微软雅黑" w:cs="微软雅黑"/>
          <w:color w:val="000000"/>
          <w:sz w:val="28"/>
          <w:szCs w:val="28"/>
        </w:rPr>
      </w:pP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A类收费：</w:t>
      </w:r>
      <w:r w:rsidRPr="002C4338"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3</w:t>
      </w:r>
      <w:r w:rsidR="00701B2D" w:rsidRPr="002C4338"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  <w:t>8</w:t>
      </w:r>
      <w:r w:rsidR="003233AE" w:rsidRPr="002C4338"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0</w:t>
      </w:r>
      <w:r w:rsidRPr="002C4338"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0元/</w:t>
      </w: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人（</w:t>
      </w:r>
      <w:r w:rsidR="004A6D24"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讲师费、讲义资料、咨询费、发票</w:t>
      </w: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）；</w:t>
      </w:r>
    </w:p>
    <w:p w14:paraId="556B831A" w14:textId="24F8A557" w:rsidR="00227C5B" w:rsidRPr="002C4338" w:rsidRDefault="00227C5B" w:rsidP="007933B7">
      <w:pPr>
        <w:pStyle w:val="ae"/>
        <w:tabs>
          <w:tab w:val="left" w:pos="540"/>
        </w:tabs>
        <w:adjustRightInd w:val="0"/>
        <w:snapToGrid w:val="0"/>
        <w:spacing w:line="340" w:lineRule="exact"/>
        <w:ind w:leftChars="146" w:left="307" w:rightChars="100" w:right="210" w:firstLineChars="0" w:firstLine="0"/>
        <w:rPr>
          <w:rFonts w:ascii="微软雅黑" w:eastAsia="微软雅黑" w:hAnsi="微软雅黑" w:cs="微软雅黑"/>
          <w:color w:val="000000"/>
          <w:sz w:val="28"/>
          <w:szCs w:val="28"/>
        </w:rPr>
      </w:pP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B类收费：</w:t>
      </w:r>
      <w:r w:rsidR="007D5435" w:rsidRPr="002C4338"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  <w:t>4</w:t>
      </w:r>
      <w:r w:rsidR="00701B2D" w:rsidRPr="002C4338"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  <w:t>8</w:t>
      </w:r>
      <w:r w:rsidR="007D5435" w:rsidRPr="002C4338"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  <w:t>0</w:t>
      </w:r>
      <w:r w:rsidRPr="002C4338"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0元/人</w:t>
      </w: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（含</w:t>
      </w:r>
      <w:r w:rsidR="004A6D24"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讲师费、资料、咨询费、发票。报考费、服务费、邮寄费</w:t>
      </w: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）。</w:t>
      </w:r>
    </w:p>
    <w:p w14:paraId="5E4C9EE7" w14:textId="77777777" w:rsidR="00A45CB3" w:rsidRPr="002C4338" w:rsidRDefault="00227C5B" w:rsidP="007933B7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cs="微软雅黑"/>
          <w:color w:val="000000"/>
          <w:sz w:val="28"/>
          <w:szCs w:val="28"/>
        </w:rPr>
      </w:pP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文件发放范围有限，</w:t>
      </w:r>
      <w:proofErr w:type="gramStart"/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请收到</w:t>
      </w:r>
      <w:proofErr w:type="gramEnd"/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文件后转发给相关部门或人员，统一组织人员参加的单位，给予优惠。食宿统一安排，费用自理。费用报到时面交或提前汇款至中心指定收款账户（户名：</w:t>
      </w:r>
      <w:proofErr w:type="gramStart"/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国企联培企业管理</w:t>
      </w:r>
      <w:proofErr w:type="gramEnd"/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（北京）中心，银行帐号：</w:t>
      </w:r>
      <w:r w:rsidRPr="002C4338">
        <w:rPr>
          <w:rFonts w:ascii="微软雅黑" w:eastAsia="微软雅黑" w:hAnsi="微软雅黑" w:cs="微软雅黑"/>
          <w:color w:val="000000"/>
          <w:sz w:val="28"/>
          <w:szCs w:val="28"/>
        </w:rPr>
        <w:t>02000</w:t>
      </w: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 </w:t>
      </w:r>
      <w:r w:rsidRPr="002C4338">
        <w:rPr>
          <w:rFonts w:ascii="微软雅黑" w:eastAsia="微软雅黑" w:hAnsi="微软雅黑" w:cs="微软雅黑"/>
          <w:color w:val="000000"/>
          <w:sz w:val="28"/>
          <w:szCs w:val="28"/>
        </w:rPr>
        <w:t>9640</w:t>
      </w: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 </w:t>
      </w:r>
      <w:r w:rsidRPr="002C4338">
        <w:rPr>
          <w:rFonts w:ascii="微软雅黑" w:eastAsia="微软雅黑" w:hAnsi="微软雅黑" w:cs="微软雅黑"/>
          <w:color w:val="000000"/>
          <w:sz w:val="28"/>
          <w:szCs w:val="28"/>
        </w:rPr>
        <w:t>9000</w:t>
      </w: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 </w:t>
      </w:r>
      <w:r w:rsidRPr="002C4338">
        <w:rPr>
          <w:rFonts w:ascii="微软雅黑" w:eastAsia="微软雅黑" w:hAnsi="微软雅黑" w:cs="微软雅黑"/>
          <w:color w:val="000000"/>
          <w:sz w:val="28"/>
          <w:szCs w:val="28"/>
        </w:rPr>
        <w:t>026879</w:t>
      </w: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，开 户 行：中国工商银行北京万寿路南口支行），培训费发票由会务组统一开具。</w:t>
      </w:r>
    </w:p>
    <w:p w14:paraId="1EF225CB" w14:textId="32997EE2" w:rsidR="00655CDB" w:rsidRPr="002C4338" w:rsidRDefault="00A45CB3" w:rsidP="007933B7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cs="微软雅黑"/>
          <w:color w:val="000000"/>
          <w:sz w:val="28"/>
          <w:szCs w:val="28"/>
        </w:rPr>
      </w:pPr>
      <w:r w:rsidRPr="002C4338"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六、</w:t>
      </w:r>
      <w:r w:rsidR="0058433B" w:rsidRPr="002C4338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经培训考试合格</w:t>
      </w:r>
      <w:r w:rsidR="0058433B"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，由</w:t>
      </w:r>
      <w:r w:rsidR="0058433B" w:rsidRPr="002C4338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中国职业教育资格认证中心颁发</w:t>
      </w:r>
      <w:r w:rsidR="0058433B"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《</w:t>
      </w:r>
      <w:r w:rsidR="002C4338" w:rsidRPr="002C4338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人力资源管理师</w:t>
      </w:r>
      <w:r w:rsidR="00934A4C" w:rsidRPr="002C4338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（高级）</w:t>
      </w:r>
      <w:r w:rsidR="0058433B"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》或《</w:t>
      </w:r>
      <w:r w:rsidR="002C4338" w:rsidRPr="002C4338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人力资源法务师</w:t>
      </w:r>
      <w:r w:rsidR="0058433B"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》岗位能力证书、全网查询www.cveqc.org.cn（全国职业教育技能认证网），全国通用。</w:t>
      </w:r>
      <w:hyperlink r:id="rId7" w:history="1">
        <w:r w:rsidR="0058433B" w:rsidRPr="002C4338">
          <w:rPr>
            <w:rFonts w:ascii="微软雅黑" w:eastAsia="微软雅黑" w:hAnsi="微软雅黑" w:cs="微软雅黑" w:hint="eastAsia"/>
            <w:color w:val="000000"/>
            <w:sz w:val="28"/>
            <w:szCs w:val="28"/>
          </w:rPr>
          <w:t>需邮件提交：身份证复印件、学历证</w:t>
        </w:r>
      </w:hyperlink>
      <w:r w:rsidR="0058433B"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复印件、2寸红底免冠彩照电子档（JPG格式）.</w:t>
      </w:r>
    </w:p>
    <w:p w14:paraId="4AA0ABB8" w14:textId="4F5A3967" w:rsidR="003B1A8A" w:rsidRPr="002C4338" w:rsidRDefault="00A45CB3" w:rsidP="007933B7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cs="微软雅黑"/>
          <w:color w:val="000000"/>
          <w:sz w:val="28"/>
          <w:szCs w:val="28"/>
        </w:rPr>
      </w:pPr>
      <w:r w:rsidRPr="002C4338"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七、</w:t>
      </w:r>
      <w:r w:rsidR="003B1A8A" w:rsidRPr="002C4338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会务组联系方式</w:t>
      </w:r>
    </w:p>
    <w:p w14:paraId="10E89CEB" w14:textId="77777777" w:rsidR="003B1A8A" w:rsidRPr="002C4338" w:rsidRDefault="007D5023" w:rsidP="007933B7">
      <w:pPr>
        <w:tabs>
          <w:tab w:val="left" w:pos="1134"/>
        </w:tabs>
        <w:spacing w:line="340" w:lineRule="exact"/>
        <w:ind w:leftChars="146" w:left="425" w:hangingChars="42" w:hanging="118"/>
        <w:rPr>
          <w:rFonts w:ascii="微软雅黑" w:eastAsia="微软雅黑" w:hAnsi="微软雅黑" w:cs="微软雅黑"/>
          <w:color w:val="000000"/>
          <w:sz w:val="28"/>
          <w:szCs w:val="28"/>
        </w:rPr>
      </w:pP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负 责</w:t>
      </w:r>
      <w:r w:rsidR="003B1A8A"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 人：</w:t>
      </w:r>
      <w:r w:rsidR="008F34F4"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李</w:t>
      </w:r>
      <w:r w:rsidR="003B1A8A"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旭   </w:t>
      </w:r>
      <w:r w:rsidR="008F34F4"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13671212151</w:t>
      </w:r>
      <w:r w:rsidR="003B1A8A"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（</w:t>
      </w:r>
      <w:proofErr w:type="gramStart"/>
      <w:r w:rsidR="003B1A8A"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微信同</w:t>
      </w:r>
      <w:proofErr w:type="gramEnd"/>
      <w:r w:rsidR="003B1A8A"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号）</w:t>
      </w:r>
    </w:p>
    <w:p w14:paraId="46D8AC80" w14:textId="77777777" w:rsidR="003B1A8A" w:rsidRPr="002C4338" w:rsidRDefault="003B1A8A" w:rsidP="007933B7">
      <w:pPr>
        <w:tabs>
          <w:tab w:val="left" w:pos="1134"/>
        </w:tabs>
        <w:spacing w:line="340" w:lineRule="exact"/>
        <w:ind w:leftChars="146" w:left="425" w:hangingChars="42" w:hanging="118"/>
        <w:rPr>
          <w:rFonts w:ascii="微软雅黑" w:eastAsia="微软雅黑" w:hAnsi="微软雅黑" w:cs="微软雅黑"/>
          <w:color w:val="000000"/>
          <w:sz w:val="28"/>
          <w:szCs w:val="28"/>
        </w:rPr>
      </w:pP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咨询电话：010-</w:t>
      </w:r>
      <w:r w:rsidR="008F34F4"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82471925/82472805</w:t>
      </w:r>
    </w:p>
    <w:p w14:paraId="015E8F22" w14:textId="77777777" w:rsidR="008F34F4" w:rsidRPr="002C4338" w:rsidRDefault="003B1A8A" w:rsidP="007933B7">
      <w:pPr>
        <w:tabs>
          <w:tab w:val="left" w:pos="1134"/>
        </w:tabs>
        <w:spacing w:line="340" w:lineRule="exact"/>
        <w:ind w:leftChars="146" w:left="425" w:hangingChars="42" w:hanging="118"/>
        <w:rPr>
          <w:rFonts w:ascii="微软雅黑" w:eastAsia="微软雅黑" w:hAnsi="微软雅黑" w:cs="微软雅黑"/>
          <w:color w:val="000000"/>
          <w:sz w:val="28"/>
          <w:szCs w:val="28"/>
        </w:rPr>
      </w:pP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传    真：010-</w:t>
      </w:r>
      <w:r w:rsidR="008F34F4"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82475455</w:t>
      </w: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   </w:t>
      </w:r>
    </w:p>
    <w:p w14:paraId="23A5BCA8" w14:textId="422B0B68" w:rsidR="003B1A8A" w:rsidRPr="002C4338" w:rsidRDefault="007933B7" w:rsidP="007933B7">
      <w:pPr>
        <w:tabs>
          <w:tab w:val="left" w:pos="1134"/>
        </w:tabs>
        <w:spacing w:line="340" w:lineRule="exact"/>
        <w:ind w:leftChars="146" w:left="42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2C4338">
        <w:rPr>
          <w:rFonts w:ascii="微软雅黑" w:eastAsia="微软雅黑" w:hAnsi="微软雅黑" w:cs="微软雅黑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11F335" wp14:editId="3FECA31D">
            <wp:simplePos x="0" y="0"/>
            <wp:positionH relativeFrom="column">
              <wp:posOffset>3397250</wp:posOffset>
            </wp:positionH>
            <wp:positionV relativeFrom="paragraph">
              <wp:posOffset>635</wp:posOffset>
            </wp:positionV>
            <wp:extent cx="1443990" cy="1443990"/>
            <wp:effectExtent l="19050" t="0" r="3810" b="0"/>
            <wp:wrapNone/>
            <wp:docPr id="7" name="图片 7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1A8A"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咨询报名邮箱：</w:t>
      </w:r>
      <w:bookmarkStart w:id="1" w:name="发文日期"/>
      <w:r w:rsidR="008F34F4"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1007944993@qq.com</w:t>
      </w:r>
    </w:p>
    <w:bookmarkEnd w:id="1"/>
    <w:p w14:paraId="28434071" w14:textId="3F83E668" w:rsidR="003B1A8A" w:rsidRPr="002C4338" w:rsidRDefault="003B1A8A" w:rsidP="007933B7">
      <w:pPr>
        <w:tabs>
          <w:tab w:val="left" w:pos="1134"/>
        </w:tabs>
        <w:spacing w:line="340" w:lineRule="exact"/>
        <w:ind w:firstLineChars="100" w:firstLine="280"/>
        <w:rPr>
          <w:rFonts w:ascii="微软雅黑" w:eastAsia="微软雅黑" w:hAnsi="微软雅黑" w:cs="仿宋_GB2312"/>
          <w:bCs/>
          <w:color w:val="191919"/>
          <w:sz w:val="28"/>
          <w:szCs w:val="28"/>
          <w:shd w:val="clear" w:color="auto" w:fill="FFFFFF"/>
        </w:rPr>
      </w:pP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附件：报名回执表</w:t>
      </w:r>
    </w:p>
    <w:p w14:paraId="604FBC02" w14:textId="77777777" w:rsidR="003B1A8A" w:rsidRPr="002C4338" w:rsidRDefault="003B1A8A" w:rsidP="007933B7">
      <w:pPr>
        <w:pStyle w:val="ad"/>
        <w:spacing w:line="340" w:lineRule="exact"/>
        <w:ind w:right="261" w:firstLineChars="200" w:firstLine="560"/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 w:rsidRPr="002C4338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                 </w:t>
      </w:r>
      <w:proofErr w:type="gramStart"/>
      <w:r w:rsidR="008F34F4"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国</w:t>
      </w: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企联培企业管理</w:t>
      </w:r>
      <w:proofErr w:type="gramEnd"/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（北京）中心</w:t>
      </w:r>
      <w:r w:rsidRPr="002C4338">
        <w:rPr>
          <w:rFonts w:ascii="微软雅黑" w:eastAsia="微软雅黑" w:hAnsi="微软雅黑" w:cs="微软雅黑"/>
          <w:color w:val="000000"/>
          <w:sz w:val="28"/>
          <w:szCs w:val="28"/>
        </w:rPr>
        <w:t xml:space="preserve">                                         </w:t>
      </w:r>
    </w:p>
    <w:p w14:paraId="6DEC7E54" w14:textId="42F8C302" w:rsidR="003B1A8A" w:rsidRPr="002C4338" w:rsidRDefault="003B1A8A" w:rsidP="007933B7">
      <w:pPr>
        <w:spacing w:line="340" w:lineRule="exact"/>
        <w:ind w:right="-17" w:firstLineChars="2300" w:firstLine="644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2C4338">
        <w:rPr>
          <w:rFonts w:ascii="微软雅黑" w:eastAsia="微软雅黑" w:hAnsi="微软雅黑" w:cs="微软雅黑"/>
          <w:color w:val="000000"/>
          <w:sz w:val="28"/>
          <w:szCs w:val="28"/>
        </w:rPr>
        <w:t>20</w:t>
      </w: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2</w:t>
      </w:r>
      <w:r w:rsidR="00D520AA" w:rsidRPr="002C4338">
        <w:rPr>
          <w:rFonts w:ascii="微软雅黑" w:eastAsia="微软雅黑" w:hAnsi="微软雅黑" w:cs="微软雅黑"/>
          <w:color w:val="000000"/>
          <w:sz w:val="28"/>
          <w:szCs w:val="28"/>
        </w:rPr>
        <w:t>3</w:t>
      </w: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年</w:t>
      </w:r>
      <w:r w:rsidR="002F4D2B" w:rsidRPr="002C4338">
        <w:rPr>
          <w:rFonts w:ascii="微软雅黑" w:eastAsia="微软雅黑" w:hAnsi="微软雅黑" w:cs="微软雅黑"/>
          <w:color w:val="000000"/>
          <w:sz w:val="28"/>
          <w:szCs w:val="28"/>
        </w:rPr>
        <w:t>5</w:t>
      </w: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月</w:t>
      </w:r>
      <w:r w:rsidR="003233AE"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6</w:t>
      </w:r>
      <w:r w:rsidRPr="002C4338">
        <w:rPr>
          <w:rFonts w:ascii="微软雅黑" w:eastAsia="微软雅黑" w:hAnsi="微软雅黑" w:cs="微软雅黑" w:hint="eastAsia"/>
          <w:color w:val="000000"/>
          <w:sz w:val="28"/>
          <w:szCs w:val="28"/>
        </w:rPr>
        <w:t>日</w:t>
      </w:r>
    </w:p>
    <w:p w14:paraId="24B7420C" w14:textId="77777777" w:rsidR="003B1A8A" w:rsidRDefault="003B1A8A">
      <w:pPr>
        <w:spacing w:line="46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  <w:sectPr w:rsidR="003B1A8A">
          <w:headerReference w:type="default" r:id="rId9"/>
          <w:footerReference w:type="even" r:id="rId10"/>
          <w:footerReference w:type="default" r:id="rId11"/>
          <w:pgSz w:w="11906" w:h="16838"/>
          <w:pgMar w:top="1304" w:right="1304" w:bottom="1304" w:left="1260" w:header="851" w:footer="992" w:gutter="0"/>
          <w:pgNumType w:fmt="numberInDash"/>
          <w:cols w:space="720"/>
          <w:docGrid w:type="lines" w:linePitch="312"/>
        </w:sectPr>
      </w:pPr>
    </w:p>
    <w:p w14:paraId="256D7EA2" w14:textId="005CC16D" w:rsidR="007A2D6A" w:rsidRPr="002C4338" w:rsidRDefault="002C4338" w:rsidP="00BD01FA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jc w:val="center"/>
        <w:rPr>
          <w:rFonts w:ascii="微软雅黑" w:eastAsia="微软雅黑" w:hAnsi="微软雅黑" w:cs="仿宋_GB2312"/>
          <w:b/>
          <w:bCs/>
          <w:color w:val="191919"/>
          <w:sz w:val="28"/>
          <w:szCs w:val="28"/>
          <w:shd w:val="clear" w:color="auto" w:fill="FFFFFF"/>
        </w:rPr>
      </w:pPr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lastRenderedPageBreak/>
        <w:t>最新劳动法、民法典背景下企业劳动用工、劳务派遣用工、外包用工合</w:t>
      </w:r>
      <w:proofErr w:type="gramStart"/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规</w:t>
      </w:r>
      <w:proofErr w:type="gramEnd"/>
      <w:r w:rsidRPr="002C4338">
        <w:rPr>
          <w:rFonts w:ascii="微软雅黑" w:eastAsia="微软雅黑" w:hAnsi="微软雅黑" w:hint="eastAsia"/>
          <w:b/>
          <w:bCs/>
          <w:sz w:val="28"/>
          <w:szCs w:val="28"/>
        </w:rPr>
        <w:t>管理、社保、工伤、人力资源法律风险重点、疑点、难点全解及典型劳资案例分析</w:t>
      </w:r>
      <w:r w:rsidR="008E5739" w:rsidRPr="002C4338">
        <w:rPr>
          <w:rFonts w:ascii="微软雅黑" w:eastAsia="微软雅黑" w:hAnsi="微软雅黑" w:cs="仿宋_GB2312" w:hint="eastAsia"/>
          <w:b/>
          <w:bCs/>
          <w:color w:val="191919"/>
          <w:sz w:val="28"/>
          <w:szCs w:val="28"/>
          <w:shd w:val="clear" w:color="auto" w:fill="FFFFFF"/>
        </w:rPr>
        <w:t>报名回执表</w:t>
      </w:r>
    </w:p>
    <w:p w14:paraId="749FD022" w14:textId="77777777" w:rsidR="007A2D6A" w:rsidRPr="00E658AA" w:rsidRDefault="007A2D6A" w:rsidP="00BD01FA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rPr>
          <w:rFonts w:ascii="宋体" w:hAnsi="宋体"/>
          <w:sz w:val="24"/>
        </w:rPr>
      </w:pPr>
      <w:r w:rsidRPr="002F4D2B">
        <w:rPr>
          <w:rFonts w:ascii="微软雅黑" w:eastAsia="微软雅黑" w:hAnsi="微软雅黑" w:cs="仿宋_GB2312" w:hint="eastAsia"/>
          <w:b/>
          <w:bCs/>
          <w:color w:val="191919"/>
          <w:sz w:val="28"/>
          <w:szCs w:val="28"/>
          <w:shd w:val="clear" w:color="auto" w:fill="FFFFFF"/>
        </w:rPr>
        <w:t>报名传真：(010)82475455   邮箱：guoqipei@vip.163.com</w:t>
      </w:r>
      <w:r w:rsidRPr="002C0F97">
        <w:rPr>
          <w:rFonts w:ascii="宋体" w:hAnsi="宋体" w:hint="eastAsia"/>
          <w:b/>
          <w:sz w:val="28"/>
          <w:szCs w:val="28"/>
        </w:rPr>
        <w:t xml:space="preserve">  </w:t>
      </w:r>
      <w:r w:rsidRPr="00E658AA">
        <w:rPr>
          <w:rFonts w:ascii="宋体" w:hAnsi="宋体" w:hint="eastAsia"/>
          <w:sz w:val="24"/>
        </w:rPr>
        <w:t xml:space="preserve">                  </w:t>
      </w:r>
      <w:r w:rsidRPr="00E658AA">
        <w:rPr>
          <w:rFonts w:ascii="宋体" w:hAnsi="宋体" w:hint="eastAsia"/>
          <w:sz w:val="24"/>
        </w:rPr>
        <w:tab/>
      </w:r>
      <w:r w:rsidRPr="007933B7">
        <w:rPr>
          <w:rFonts w:ascii="微软雅黑" w:eastAsia="微软雅黑" w:hAnsi="微软雅黑" w:hint="eastAsia"/>
          <w:sz w:val="24"/>
        </w:rPr>
        <w:t>（加盖单位公章）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901"/>
        <w:gridCol w:w="2298"/>
        <w:gridCol w:w="1440"/>
        <w:gridCol w:w="536"/>
        <w:gridCol w:w="8"/>
        <w:gridCol w:w="892"/>
        <w:gridCol w:w="900"/>
        <w:gridCol w:w="1470"/>
        <w:gridCol w:w="5070"/>
      </w:tblGrid>
      <w:tr w:rsidR="007A2D6A" w:rsidRPr="007933B7" w14:paraId="30104869" w14:textId="77777777" w:rsidTr="003C3E85">
        <w:trPr>
          <w:cantSplit/>
          <w:trHeight w:hRule="exact" w:val="464"/>
        </w:trPr>
        <w:tc>
          <w:tcPr>
            <w:tcW w:w="1586" w:type="dxa"/>
            <w:vAlign w:val="center"/>
          </w:tcPr>
          <w:p w14:paraId="3200ACE7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  <w:r w:rsidRPr="007933B7">
              <w:rPr>
                <w:rFonts w:ascii="微软雅黑" w:eastAsia="微软雅黑" w:hAnsi="微软雅黑" w:cs="仿宋_GB2312" w:hint="eastAsia"/>
                <w:bCs/>
                <w:color w:val="191919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5175" w:type="dxa"/>
            <w:gridSpan w:val="4"/>
            <w:vAlign w:val="center"/>
          </w:tcPr>
          <w:p w14:paraId="5EF5D9D5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8B297E6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  <w:r w:rsidRPr="007933B7">
              <w:rPr>
                <w:rFonts w:ascii="微软雅黑" w:eastAsia="微软雅黑" w:hAnsi="微软雅黑" w:cs="仿宋_GB2312" w:hint="eastAsia"/>
                <w:bCs/>
                <w:color w:val="191919"/>
                <w:sz w:val="24"/>
                <w:shd w:val="clear" w:color="auto" w:fill="FFFFFF"/>
              </w:rPr>
              <w:t>E-mail</w:t>
            </w:r>
          </w:p>
        </w:tc>
        <w:tc>
          <w:tcPr>
            <w:tcW w:w="2370" w:type="dxa"/>
            <w:gridSpan w:val="2"/>
            <w:vAlign w:val="center"/>
          </w:tcPr>
          <w:p w14:paraId="167A0C07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C283B" w14:textId="309B2992" w:rsidR="007A2D6A" w:rsidRPr="007933B7" w:rsidRDefault="00701B2D" w:rsidP="003C3E85">
            <w:pPr>
              <w:spacing w:line="24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仿宋_GB2312" w:hint="eastAsia"/>
                <w:bCs/>
                <w:color w:val="191919"/>
                <w:sz w:val="24"/>
                <w:shd w:val="clear" w:color="auto" w:fill="FFFFFF"/>
              </w:rPr>
              <w:t>建议</w:t>
            </w:r>
          </w:p>
        </w:tc>
      </w:tr>
      <w:tr w:rsidR="007A2D6A" w:rsidRPr="007933B7" w14:paraId="36FB6F8F" w14:textId="77777777" w:rsidTr="003C3E85">
        <w:trPr>
          <w:cantSplit/>
          <w:trHeight w:hRule="exact" w:val="90"/>
        </w:trPr>
        <w:tc>
          <w:tcPr>
            <w:tcW w:w="1586" w:type="dxa"/>
            <w:vMerge w:val="restart"/>
            <w:vAlign w:val="center"/>
          </w:tcPr>
          <w:p w14:paraId="7BB6A9F9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  <w:r w:rsidRPr="007933B7">
              <w:rPr>
                <w:rFonts w:ascii="微软雅黑" w:eastAsia="微软雅黑" w:hAnsi="微软雅黑" w:cs="仿宋_GB2312" w:hint="eastAsia"/>
                <w:bCs/>
                <w:color w:val="191919"/>
                <w:sz w:val="24"/>
                <w:shd w:val="clear" w:color="auto" w:fill="FFFFFF"/>
              </w:rPr>
              <w:t>通讯地址</w:t>
            </w:r>
          </w:p>
        </w:tc>
        <w:tc>
          <w:tcPr>
            <w:tcW w:w="6075" w:type="dxa"/>
            <w:gridSpan w:val="6"/>
            <w:vMerge w:val="restart"/>
            <w:vAlign w:val="center"/>
          </w:tcPr>
          <w:p w14:paraId="29A3C0C0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0A265301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  <w:r w:rsidRPr="007933B7">
              <w:rPr>
                <w:rFonts w:ascii="微软雅黑" w:eastAsia="微软雅黑" w:hAnsi="微软雅黑" w:cs="仿宋_GB2312" w:hint="eastAsia"/>
                <w:bCs/>
                <w:color w:val="191919"/>
                <w:sz w:val="24"/>
                <w:shd w:val="clear" w:color="auto" w:fill="FFFFFF"/>
              </w:rPr>
              <w:t>邮 编</w:t>
            </w:r>
          </w:p>
        </w:tc>
        <w:tc>
          <w:tcPr>
            <w:tcW w:w="1470" w:type="dxa"/>
            <w:vMerge w:val="restart"/>
            <w:vAlign w:val="center"/>
          </w:tcPr>
          <w:p w14:paraId="7B4B0B40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14:paraId="08FB97CE" w14:textId="77777777" w:rsidR="007A2D6A" w:rsidRPr="007933B7" w:rsidRDefault="007A2D6A" w:rsidP="003C3E85">
            <w:pPr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7933B7" w14:paraId="204C8675" w14:textId="77777777" w:rsidTr="003C3E85">
        <w:trPr>
          <w:cantSplit/>
          <w:trHeight w:hRule="exact" w:val="344"/>
        </w:trPr>
        <w:tc>
          <w:tcPr>
            <w:tcW w:w="1586" w:type="dxa"/>
            <w:vMerge/>
            <w:vAlign w:val="center"/>
          </w:tcPr>
          <w:p w14:paraId="66F3A3DA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  <w:bookmarkStart w:id="2" w:name="_Hlk114753712"/>
          </w:p>
        </w:tc>
        <w:tc>
          <w:tcPr>
            <w:tcW w:w="6075" w:type="dxa"/>
            <w:gridSpan w:val="6"/>
            <w:vMerge/>
            <w:vAlign w:val="center"/>
          </w:tcPr>
          <w:p w14:paraId="2BE1D968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0" w:type="dxa"/>
            <w:vMerge/>
            <w:vAlign w:val="center"/>
          </w:tcPr>
          <w:p w14:paraId="125E4440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470" w:type="dxa"/>
            <w:vMerge/>
            <w:vAlign w:val="center"/>
          </w:tcPr>
          <w:p w14:paraId="456CFA15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14:paraId="593FD23C" w14:textId="61A59C28" w:rsidR="00702216" w:rsidRPr="007933B7" w:rsidRDefault="00702216" w:rsidP="00702216">
            <w:pPr>
              <w:spacing w:line="300" w:lineRule="exact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  <w:p w14:paraId="2A1FC81B" w14:textId="4B96A1AD" w:rsidR="00BE2684" w:rsidRPr="007933B7" w:rsidRDefault="00BE2684" w:rsidP="004C318E">
            <w:pPr>
              <w:spacing w:line="300" w:lineRule="exact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bookmarkEnd w:id="2"/>
      <w:tr w:rsidR="007A2D6A" w:rsidRPr="007933B7" w14:paraId="6593316B" w14:textId="77777777" w:rsidTr="003C3E85">
        <w:trPr>
          <w:cantSplit/>
          <w:trHeight w:hRule="exact" w:val="464"/>
        </w:trPr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14:paraId="32CEF765" w14:textId="77777777" w:rsidR="007A2D6A" w:rsidRPr="007933B7" w:rsidRDefault="007A2D6A" w:rsidP="00D270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100" w:firstLine="240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  <w:r w:rsidRPr="007933B7">
              <w:rPr>
                <w:rFonts w:ascii="微软雅黑" w:eastAsia="微软雅黑" w:hAnsi="微软雅黑" w:cs="仿宋_GB2312" w:hint="eastAsia"/>
                <w:bCs/>
                <w:color w:val="191919"/>
                <w:sz w:val="24"/>
                <w:shd w:val="clear" w:color="auto" w:fill="FFFFFF"/>
              </w:rPr>
              <w:t>联系人(或领队)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14:paraId="48F59CB5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  <w:p w14:paraId="11899C61" w14:textId="77777777" w:rsidR="007A2D6A" w:rsidRPr="007933B7" w:rsidRDefault="007A2D6A" w:rsidP="003C3E85">
            <w:pPr>
              <w:widowControl/>
              <w:jc w:val="left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  <w:p w14:paraId="6740F9CC" w14:textId="77777777" w:rsidR="007A2D6A" w:rsidRPr="007933B7" w:rsidRDefault="007A2D6A" w:rsidP="003C3E85">
            <w:pPr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2BBE8AB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  <w:r w:rsidRPr="007933B7">
              <w:rPr>
                <w:rFonts w:ascii="微软雅黑" w:eastAsia="微软雅黑" w:hAnsi="微软雅黑" w:cs="仿宋_GB2312" w:hint="eastAsia"/>
                <w:bCs/>
                <w:color w:val="191919"/>
                <w:sz w:val="24"/>
                <w:shd w:val="clear" w:color="auto" w:fill="FFFFFF"/>
              </w:rPr>
              <w:t>传 真</w:t>
            </w:r>
          </w:p>
          <w:p w14:paraId="3DD9AEA1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  <w:p w14:paraId="630D2D67" w14:textId="77777777" w:rsidR="007A2D6A" w:rsidRPr="007933B7" w:rsidRDefault="007A2D6A" w:rsidP="003C3E85">
            <w:pPr>
              <w:widowControl/>
              <w:jc w:val="left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  <w:p w14:paraId="0B93BD3C" w14:textId="77777777" w:rsidR="007A2D6A" w:rsidRPr="007933B7" w:rsidRDefault="007A2D6A" w:rsidP="003C3E85">
            <w:pPr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806" w:type="dxa"/>
            <w:gridSpan w:val="5"/>
            <w:tcBorders>
              <w:bottom w:val="single" w:sz="4" w:space="0" w:color="auto"/>
            </w:tcBorders>
            <w:vAlign w:val="center"/>
          </w:tcPr>
          <w:p w14:paraId="3DCF6117" w14:textId="77777777" w:rsidR="007A2D6A" w:rsidRPr="007933B7" w:rsidRDefault="007A2D6A" w:rsidP="003C3E85">
            <w:pPr>
              <w:widowControl/>
              <w:jc w:val="left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  <w:p w14:paraId="57CC9555" w14:textId="77777777" w:rsidR="007A2D6A" w:rsidRPr="007933B7" w:rsidRDefault="007A2D6A" w:rsidP="003C3E85">
            <w:pPr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14:paraId="5E89BFE2" w14:textId="77777777" w:rsidR="007A2D6A" w:rsidRPr="007933B7" w:rsidRDefault="007A2D6A" w:rsidP="00D270FB">
            <w:pPr>
              <w:ind w:firstLineChars="98" w:firstLine="235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7933B7" w14:paraId="1C3626DA" w14:textId="77777777" w:rsidTr="003C3E85">
        <w:trPr>
          <w:cantSplit/>
          <w:trHeight w:hRule="exact" w:val="464"/>
        </w:trPr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14:paraId="5ADBBA6C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  <w:r w:rsidRPr="007933B7">
              <w:rPr>
                <w:rFonts w:ascii="微软雅黑" w:eastAsia="微软雅黑" w:hAnsi="微软雅黑" w:cs="仿宋_GB2312" w:hint="eastAsia"/>
                <w:bCs/>
                <w:color w:val="191919"/>
                <w:sz w:val="24"/>
                <w:shd w:val="clear" w:color="auto" w:fill="FFFFFF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3A8BB84C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  <w:r w:rsidRPr="007933B7">
              <w:rPr>
                <w:rFonts w:ascii="微软雅黑" w:eastAsia="微软雅黑" w:hAnsi="微软雅黑" w:cs="仿宋_GB2312" w:hint="eastAsia"/>
                <w:bCs/>
                <w:color w:val="191919"/>
                <w:sz w:val="24"/>
                <w:shd w:val="clear" w:color="auto" w:fill="FFFFFF"/>
              </w:rPr>
              <w:t>性别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14:paraId="1D2A0724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  <w:r w:rsidRPr="007933B7">
              <w:rPr>
                <w:rFonts w:ascii="微软雅黑" w:eastAsia="微软雅黑" w:hAnsi="微软雅黑" w:cs="仿宋_GB2312" w:hint="eastAsia"/>
                <w:bCs/>
                <w:color w:val="191919"/>
                <w:sz w:val="24"/>
                <w:shd w:val="clear" w:color="auto" w:fill="FFFFFF"/>
              </w:rPr>
              <w:t>工作部门职务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7060A726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  <w:r w:rsidRPr="007933B7">
              <w:rPr>
                <w:rFonts w:ascii="微软雅黑" w:eastAsia="微软雅黑" w:hAnsi="微软雅黑" w:cs="仿宋_GB2312" w:hint="eastAsia"/>
                <w:bCs/>
                <w:color w:val="191919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vAlign w:val="center"/>
          </w:tcPr>
          <w:p w14:paraId="46F94A0D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  <w:r w:rsidRPr="007933B7">
              <w:rPr>
                <w:rFonts w:ascii="微软雅黑" w:eastAsia="微软雅黑" w:hAnsi="微软雅黑" w:cs="仿宋_GB2312" w:hint="eastAsia"/>
                <w:bCs/>
                <w:color w:val="191919"/>
                <w:sz w:val="24"/>
                <w:shd w:val="clear" w:color="auto" w:fill="FFFFFF"/>
              </w:rPr>
              <w:t>手 机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9AA844" w14:textId="77777777" w:rsidR="007A2D6A" w:rsidRPr="007933B7" w:rsidRDefault="007A2D6A" w:rsidP="00D270FB">
            <w:pPr>
              <w:ind w:firstLineChars="98" w:firstLine="235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7933B7" w14:paraId="34BD79C0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647D2D1E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14:paraId="3138D362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14:paraId="6C121743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0D135C2E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3AC4077C" w14:textId="77777777" w:rsidR="007A2D6A" w:rsidRPr="007933B7" w:rsidRDefault="007A2D6A" w:rsidP="000F1E14">
            <w:pPr>
              <w:numPr>
                <w:ilvl w:val="0"/>
                <w:numId w:val="2"/>
              </w:numPr>
              <w:tabs>
                <w:tab w:val="left" w:pos="5446"/>
                <w:tab w:val="left" w:pos="5940"/>
                <w:tab w:val="left" w:pos="7265"/>
              </w:tabs>
              <w:spacing w:line="1200" w:lineRule="exact"/>
              <w:ind w:left="357" w:hanging="357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5FF16C" w14:textId="77777777" w:rsidR="007A2D6A" w:rsidRPr="007933B7" w:rsidRDefault="007A2D6A" w:rsidP="00D270FB">
            <w:pPr>
              <w:ind w:firstLineChars="98" w:firstLine="235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7933B7" w14:paraId="6E280507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63F49975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14:paraId="39B00E1F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14:paraId="321A9554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40DF77BB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58010DF5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165B8" w14:textId="77777777" w:rsidR="007A2D6A" w:rsidRPr="007933B7" w:rsidRDefault="007A2D6A" w:rsidP="00D270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480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7933B7" w14:paraId="7424A4F7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1055DECC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14:paraId="4950F853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14:paraId="4253552E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11F79510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621E4800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14:paraId="3EBD02E3" w14:textId="77777777" w:rsidR="007A2D6A" w:rsidRPr="007933B7" w:rsidRDefault="007A2D6A" w:rsidP="00D270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480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7933B7" w14:paraId="2D4E88DD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3CD98427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14:paraId="7FAF9FB6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14:paraId="0F8EF744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7AB09FC6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64EE7859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8BCD45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7933B7" w14:paraId="25D1D25A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38E553FD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14:paraId="50D3D23F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14:paraId="6935A3B6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49D65B60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3F7C5F0C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571BCA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7933B7" w14:paraId="6E05DF0E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7D7F827C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14:paraId="1FBDCD4E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14:paraId="4F79DF5C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117AA4D7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29128C78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A3B28E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7933B7" w14:paraId="2E5F3184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724B0462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14:paraId="42F41DCF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14:paraId="2A2871EE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6CA7883B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7222384A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D66EA3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920" w:lineRule="exact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7933B7" w14:paraId="4B679C9D" w14:textId="77777777" w:rsidTr="003C3E85">
        <w:trPr>
          <w:cantSplit/>
          <w:trHeight w:hRule="exact" w:val="345"/>
        </w:trPr>
        <w:tc>
          <w:tcPr>
            <w:tcW w:w="10031" w:type="dxa"/>
            <w:gridSpan w:val="9"/>
          </w:tcPr>
          <w:p w14:paraId="257CE56E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  <w:r w:rsidRPr="007933B7">
              <w:rPr>
                <w:rFonts w:ascii="微软雅黑" w:eastAsia="微软雅黑" w:hAnsi="微软雅黑" w:cs="仿宋_GB2312" w:hint="eastAsia"/>
                <w:bCs/>
                <w:color w:val="191919"/>
                <w:sz w:val="24"/>
                <w:shd w:val="clear" w:color="auto" w:fill="FFFFFF"/>
              </w:rPr>
              <w:t>需要咨询专家的问题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7A71AC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7933B7" w14:paraId="2E8B9901" w14:textId="77777777" w:rsidTr="003C3E85">
        <w:trPr>
          <w:cantSplit/>
          <w:trHeight w:hRule="exact" w:val="90"/>
        </w:trPr>
        <w:tc>
          <w:tcPr>
            <w:tcW w:w="10031" w:type="dxa"/>
            <w:gridSpan w:val="9"/>
            <w:vMerge w:val="restart"/>
          </w:tcPr>
          <w:p w14:paraId="60F017AA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C8AC6C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7933B7" w14:paraId="1D12B091" w14:textId="77777777" w:rsidTr="003C3E85">
        <w:trPr>
          <w:cantSplit/>
          <w:trHeight w:hRule="exact" w:val="1244"/>
        </w:trPr>
        <w:tc>
          <w:tcPr>
            <w:tcW w:w="10031" w:type="dxa"/>
            <w:gridSpan w:val="9"/>
            <w:vMerge/>
            <w:tcBorders>
              <w:bottom w:val="single" w:sz="4" w:space="0" w:color="auto"/>
            </w:tcBorders>
          </w:tcPr>
          <w:p w14:paraId="3C799940" w14:textId="77777777" w:rsidR="007A2D6A" w:rsidRPr="007933B7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F695" w14:textId="76C999DE" w:rsidR="007A2D6A" w:rsidRPr="007933B7" w:rsidRDefault="007933B7" w:rsidP="003C3E85">
            <w:pPr>
              <w:spacing w:line="480" w:lineRule="auto"/>
              <w:rPr>
                <w:rFonts w:ascii="微软雅黑" w:eastAsia="微软雅黑" w:hAnsi="微软雅黑" w:cs="仿宋_GB2312"/>
                <w:b/>
                <w:color w:val="191919"/>
                <w:sz w:val="24"/>
                <w:shd w:val="clear" w:color="auto" w:fill="FFFFFF"/>
              </w:rPr>
            </w:pPr>
            <w:r w:rsidRPr="007933B7"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hd w:val="clear" w:color="auto" w:fill="FFFFFF"/>
              </w:rPr>
              <w:t xml:space="preserve">A类收费 </w:t>
            </w:r>
            <w:r w:rsidRPr="007933B7">
              <w:rPr>
                <w:rFonts w:ascii="微软雅黑" w:eastAsia="微软雅黑" w:hAnsi="微软雅黑" w:cs="仿宋_GB2312"/>
                <w:b/>
                <w:color w:val="191919"/>
                <w:sz w:val="24"/>
                <w:shd w:val="clear" w:color="auto" w:fill="FFFFFF"/>
              </w:rPr>
              <w:t xml:space="preserve">  </w:t>
            </w:r>
            <w:r w:rsidRPr="007933B7"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hd w:val="clear" w:color="auto" w:fill="FFFFFF"/>
              </w:rPr>
              <w:t>B类收费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hd w:val="clear" w:color="auto" w:fill="FFFFFF"/>
              </w:rPr>
              <w:t xml:space="preserve"> </w:t>
            </w:r>
            <w:r w:rsidRPr="007933B7"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hd w:val="clear" w:color="auto" w:fill="FFFFFF"/>
              </w:rPr>
              <w:t xml:space="preserve">（ </w:t>
            </w:r>
            <w:r w:rsidRPr="007933B7">
              <w:rPr>
                <w:rFonts w:ascii="微软雅黑" w:eastAsia="微软雅黑" w:hAnsi="微软雅黑" w:cs="仿宋_GB2312"/>
                <w:b/>
                <w:color w:val="191919"/>
                <w:sz w:val="24"/>
                <w:shd w:val="clear" w:color="auto" w:fill="FFFFFF"/>
              </w:rPr>
              <w:t xml:space="preserve">           </w:t>
            </w:r>
            <w:r w:rsidRPr="007933B7"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hd w:val="clear" w:color="auto" w:fill="FFFFFF"/>
              </w:rPr>
              <w:t>）</w:t>
            </w:r>
          </w:p>
          <w:p w14:paraId="2D186CCD" w14:textId="5BC3AC34" w:rsidR="007A2D6A" w:rsidRPr="007933B7" w:rsidRDefault="007A2D6A" w:rsidP="003C3E85">
            <w:pPr>
              <w:spacing w:line="480" w:lineRule="auto"/>
              <w:rPr>
                <w:rFonts w:ascii="微软雅黑" w:eastAsia="微软雅黑" w:hAnsi="微软雅黑" w:cs="仿宋_GB2312"/>
                <w:bCs/>
                <w:color w:val="191919"/>
                <w:sz w:val="24"/>
                <w:shd w:val="clear" w:color="auto" w:fill="FFFFFF"/>
              </w:rPr>
            </w:pPr>
            <w:r w:rsidRPr="007933B7"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hd w:val="clear" w:color="auto" w:fill="FFFFFF"/>
              </w:rPr>
              <w:t>请备注参加培训班地点</w:t>
            </w:r>
            <w:r w:rsidR="00702216" w:rsidRPr="007933B7"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hd w:val="clear" w:color="auto" w:fill="FFFFFF"/>
              </w:rPr>
              <w:t xml:space="preserve">（ </w:t>
            </w:r>
            <w:r w:rsidR="00702216" w:rsidRPr="007933B7">
              <w:rPr>
                <w:rFonts w:ascii="微软雅黑" w:eastAsia="微软雅黑" w:hAnsi="微软雅黑" w:cs="仿宋_GB2312"/>
                <w:b/>
                <w:color w:val="191919"/>
                <w:sz w:val="24"/>
                <w:shd w:val="clear" w:color="auto" w:fill="FFFFFF"/>
              </w:rPr>
              <w:t xml:space="preserve">           </w:t>
            </w:r>
            <w:r w:rsidR="00702216" w:rsidRPr="007933B7"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hd w:val="clear" w:color="auto" w:fill="FFFFFF"/>
              </w:rPr>
              <w:t>）</w:t>
            </w:r>
            <w:r w:rsidRPr="007933B7">
              <w:rPr>
                <w:rFonts w:ascii="微软雅黑" w:eastAsia="微软雅黑" w:hAnsi="微软雅黑" w:cs="仿宋_GB2312" w:hint="eastAsia"/>
                <w:bCs/>
                <w:color w:val="191919"/>
                <w:sz w:val="24"/>
                <w:shd w:val="clear" w:color="auto" w:fill="FFFFFF"/>
              </w:rPr>
              <w:t xml:space="preserve">              </w:t>
            </w:r>
          </w:p>
        </w:tc>
      </w:tr>
    </w:tbl>
    <w:p w14:paraId="710C7813" w14:textId="77777777" w:rsidR="003B1A8A" w:rsidRPr="007933B7" w:rsidRDefault="007A2D6A" w:rsidP="008E5739">
      <w:pPr>
        <w:rPr>
          <w:rFonts w:ascii="微软雅黑" w:eastAsia="微软雅黑" w:hAnsi="微软雅黑"/>
          <w:sz w:val="24"/>
        </w:rPr>
      </w:pPr>
      <w:r w:rsidRPr="007933B7">
        <w:rPr>
          <w:rFonts w:ascii="微软雅黑" w:eastAsia="微软雅黑" w:hAnsi="微软雅黑" w:cs="仿宋_GB2312" w:hint="eastAsia"/>
          <w:bCs/>
          <w:color w:val="191919"/>
          <w:sz w:val="24"/>
          <w:shd w:val="clear" w:color="auto" w:fill="FFFFFF"/>
        </w:rPr>
        <w:t xml:space="preserve">备注：1、此表可复制，填好后须加盖公章有效  </w:t>
      </w:r>
      <w:r w:rsidRPr="007933B7">
        <w:rPr>
          <w:rFonts w:ascii="微软雅黑" w:eastAsia="微软雅黑" w:hAnsi="微软雅黑" w:cs="仿宋_GB2312" w:hint="eastAsia"/>
          <w:bCs/>
          <w:color w:val="191919"/>
          <w:sz w:val="24"/>
          <w:shd w:val="clear" w:color="auto" w:fill="FFFFFF"/>
        </w:rPr>
        <w:tab/>
        <w:t>2、此表填好后请在开班前五日传真至我中心。</w:t>
      </w:r>
    </w:p>
    <w:sectPr w:rsidR="003B1A8A" w:rsidRPr="007933B7" w:rsidSect="00854D8F">
      <w:footerReference w:type="default" r:id="rId12"/>
      <w:pgSz w:w="16838" w:h="11906" w:orient="landscape"/>
      <w:pgMar w:top="1021" w:right="1304" w:bottom="567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723A" w14:textId="77777777" w:rsidR="00B1413E" w:rsidRDefault="00B1413E">
      <w:r>
        <w:separator/>
      </w:r>
    </w:p>
  </w:endnote>
  <w:endnote w:type="continuationSeparator" w:id="0">
    <w:p w14:paraId="5B0BB64D" w14:textId="77777777" w:rsidR="00B1413E" w:rsidRDefault="00B1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33C9" w14:textId="77777777" w:rsidR="003B1A8A" w:rsidRDefault="00DC2845">
    <w:pPr>
      <w:pStyle w:val="af0"/>
      <w:framePr w:wrap="around" w:vAnchor="text" w:hAnchor="margin" w:xAlign="center" w:y="1"/>
      <w:rPr>
        <w:rStyle w:val="a6"/>
      </w:rPr>
    </w:pPr>
    <w:r>
      <w:fldChar w:fldCharType="begin"/>
    </w:r>
    <w:r w:rsidR="003B1A8A">
      <w:rPr>
        <w:rStyle w:val="a6"/>
      </w:rPr>
      <w:instrText xml:space="preserve">PAGE  </w:instrText>
    </w:r>
    <w:r>
      <w:fldChar w:fldCharType="end"/>
    </w:r>
  </w:p>
  <w:p w14:paraId="3E947DE9" w14:textId="77777777" w:rsidR="003B1A8A" w:rsidRDefault="003B1A8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9B74" w14:textId="77777777" w:rsidR="003B1A8A" w:rsidRDefault="00DC2845">
    <w:pPr>
      <w:pStyle w:val="af0"/>
      <w:jc w:val="center"/>
      <w:rPr>
        <w:sz w:val="28"/>
        <w:szCs w:val="28"/>
      </w:rPr>
    </w:pPr>
    <w:r>
      <w:rPr>
        <w:kern w:val="0"/>
        <w:sz w:val="28"/>
        <w:szCs w:val="28"/>
      </w:rPr>
      <w:fldChar w:fldCharType="begin"/>
    </w:r>
    <w:r w:rsidR="003B1A8A"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FF496D">
      <w:rPr>
        <w:noProof/>
        <w:kern w:val="0"/>
        <w:sz w:val="28"/>
        <w:szCs w:val="28"/>
      </w:rPr>
      <w:t>- 1 -</w:t>
    </w:r>
    <w:r>
      <w:rPr>
        <w:kern w:val="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55B6" w14:textId="77777777" w:rsidR="00036D24" w:rsidRDefault="00DC2845">
    <w:pPr>
      <w:pStyle w:val="af0"/>
      <w:framePr w:wrap="around" w:vAnchor="text" w:hAnchor="margin" w:xAlign="center" w:y="1"/>
      <w:rPr>
        <w:rStyle w:val="a6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 w:rsidR="00994CE1">
      <w:rPr>
        <w:rStyle w:val="a6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 w:rsidR="00BD01FA">
      <w:rPr>
        <w:rStyle w:val="a6"/>
        <w:rFonts w:eastAsia="华文中宋"/>
        <w:noProof/>
        <w:sz w:val="28"/>
        <w:szCs w:val="28"/>
      </w:rPr>
      <w:t>5</w:t>
    </w:r>
    <w:r>
      <w:rPr>
        <w:rFonts w:eastAsia="华文中宋"/>
        <w:sz w:val="28"/>
        <w:szCs w:val="28"/>
      </w:rPr>
      <w:fldChar w:fldCharType="end"/>
    </w:r>
  </w:p>
  <w:p w14:paraId="43E1182F" w14:textId="77777777" w:rsidR="00036D24" w:rsidRDefault="00994CE1">
    <w:pPr>
      <w:pStyle w:val="af0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>
      <w:rPr>
        <w:rFonts w:hint="eastAsia"/>
        <w:sz w:val="24"/>
        <w:szCs w:val="24"/>
      </w:rPr>
      <w:t>联系人：</w:t>
    </w:r>
    <w:r>
      <w:rPr>
        <w:rFonts w:hint="eastAsia"/>
        <w:sz w:val="24"/>
        <w:szCs w:val="24"/>
      </w:rPr>
      <w:t xml:space="preserve">010-82472805  </w:t>
    </w:r>
    <w:r>
      <w:rPr>
        <w:rFonts w:hint="eastAsia"/>
        <w:sz w:val="24"/>
        <w:szCs w:val="24"/>
      </w:rPr>
      <w:t>李旭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1CB8" w14:textId="77777777" w:rsidR="00B1413E" w:rsidRDefault="00B1413E">
      <w:r>
        <w:separator/>
      </w:r>
    </w:p>
  </w:footnote>
  <w:footnote w:type="continuationSeparator" w:id="0">
    <w:p w14:paraId="3ECF159C" w14:textId="77777777" w:rsidR="00B1413E" w:rsidRDefault="00B1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F8B6" w14:textId="77777777" w:rsidR="003B1A8A" w:rsidRDefault="003B1A8A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1C5CCF"/>
    <w:multiLevelType w:val="singleLevel"/>
    <w:tmpl w:val="871C5CC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A774B4E4"/>
    <w:multiLevelType w:val="singleLevel"/>
    <w:tmpl w:val="A774B4E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CBAC226C"/>
    <w:multiLevelType w:val="singleLevel"/>
    <w:tmpl w:val="CBAC226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D1BE775F"/>
    <w:multiLevelType w:val="singleLevel"/>
    <w:tmpl w:val="D1BE775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DD79CED8"/>
    <w:multiLevelType w:val="singleLevel"/>
    <w:tmpl w:val="DD79CED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0684191E"/>
    <w:multiLevelType w:val="hybridMultilevel"/>
    <w:tmpl w:val="B2EED21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06DA7F8F"/>
    <w:multiLevelType w:val="hybridMultilevel"/>
    <w:tmpl w:val="1D2440F4"/>
    <w:lvl w:ilvl="0" w:tplc="446C679A">
      <w:start w:val="1"/>
      <w:numFmt w:val="upperLetter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10442D74"/>
    <w:multiLevelType w:val="hybridMultilevel"/>
    <w:tmpl w:val="EEA826C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13DA4DEE"/>
    <w:multiLevelType w:val="hybridMultilevel"/>
    <w:tmpl w:val="11C4CB92"/>
    <w:lvl w:ilvl="0" w:tplc="634838A8">
      <w:start w:val="2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33DC0958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1" w15:restartNumberingAfterBreak="0">
    <w:nsid w:val="19B20EF3"/>
    <w:multiLevelType w:val="singleLevel"/>
    <w:tmpl w:val="19B20EF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1A573C2B"/>
    <w:multiLevelType w:val="hybridMultilevel"/>
    <w:tmpl w:val="050630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6B5F4C"/>
    <w:multiLevelType w:val="hybridMultilevel"/>
    <w:tmpl w:val="CD803CA2"/>
    <w:lvl w:ilvl="0" w:tplc="B8DEB824">
      <w:start w:val="1"/>
      <w:numFmt w:val="upperLetter"/>
      <w:lvlText w:val="%1．"/>
      <w:lvlJc w:val="left"/>
      <w:pPr>
        <w:ind w:left="96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 w15:restartNumberingAfterBreak="0">
    <w:nsid w:val="242B343E"/>
    <w:multiLevelType w:val="hybridMultilevel"/>
    <w:tmpl w:val="DB62C1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664E00"/>
    <w:multiLevelType w:val="singleLevel"/>
    <w:tmpl w:val="00000000"/>
    <w:lvl w:ilvl="0">
      <w:start w:val="1"/>
      <w:numFmt w:val="decimal"/>
      <w:suff w:val="nothing"/>
      <w:lvlText w:val="%1."/>
      <w:lvlJc w:val="left"/>
    </w:lvl>
  </w:abstractNum>
  <w:abstractNum w:abstractNumId="16" w15:restartNumberingAfterBreak="0">
    <w:nsid w:val="273E3C20"/>
    <w:multiLevelType w:val="hybridMultilevel"/>
    <w:tmpl w:val="8A6E19A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29555A9F"/>
    <w:multiLevelType w:val="multilevel"/>
    <w:tmpl w:val="29555A9F"/>
    <w:lvl w:ilvl="0">
      <w:start w:val="1"/>
      <w:numFmt w:val="bullet"/>
      <w:lvlText w:val=""/>
      <w:lvlJc w:val="left"/>
      <w:pPr>
        <w:ind w:left="420" w:hanging="420"/>
      </w:pPr>
      <w:rPr>
        <w:rFonts w:ascii="Wingdings 2" w:hAnsi="Wingdings 2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7A6DCE"/>
    <w:multiLevelType w:val="hybridMultilevel"/>
    <w:tmpl w:val="F926DB42"/>
    <w:lvl w:ilvl="0" w:tplc="D1B6C0DA">
      <w:start w:val="2"/>
      <w:numFmt w:val="decimal"/>
      <w:lvlText w:val="%1."/>
      <w:lvlJc w:val="left"/>
      <w:pPr>
        <w:ind w:left="60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9" w15:restartNumberingAfterBreak="0">
    <w:nsid w:val="32998B9F"/>
    <w:multiLevelType w:val="singleLevel"/>
    <w:tmpl w:val="32998B9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35DF63BA"/>
    <w:multiLevelType w:val="hybridMultilevel"/>
    <w:tmpl w:val="45960FD2"/>
    <w:lvl w:ilvl="0" w:tplc="58CCE4AC">
      <w:start w:val="6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A8074FA"/>
    <w:multiLevelType w:val="hybridMultilevel"/>
    <w:tmpl w:val="AAF86AAA"/>
    <w:lvl w:ilvl="0" w:tplc="9A88B7FA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2" w15:restartNumberingAfterBreak="0">
    <w:nsid w:val="3CE3A92D"/>
    <w:multiLevelType w:val="singleLevel"/>
    <w:tmpl w:val="3CE3A92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3" w15:restartNumberingAfterBreak="0">
    <w:nsid w:val="40A07EDE"/>
    <w:multiLevelType w:val="hybridMultilevel"/>
    <w:tmpl w:val="2CFAB790"/>
    <w:lvl w:ilvl="0" w:tplc="90F8F81E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4" w15:restartNumberingAfterBreak="0">
    <w:nsid w:val="4C2B4264"/>
    <w:multiLevelType w:val="hybridMultilevel"/>
    <w:tmpl w:val="602603A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4DAD202C"/>
    <w:multiLevelType w:val="hybridMultilevel"/>
    <w:tmpl w:val="642AF7AE"/>
    <w:lvl w:ilvl="0" w:tplc="A9301D88">
      <w:start w:val="1"/>
      <w:numFmt w:val="decimal"/>
      <w:lvlText w:val="%1、"/>
      <w:lvlJc w:val="left"/>
      <w:pPr>
        <w:ind w:left="96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6" w15:restartNumberingAfterBreak="0">
    <w:nsid w:val="4EC09C82"/>
    <w:multiLevelType w:val="singleLevel"/>
    <w:tmpl w:val="4EC09C8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7" w15:restartNumberingAfterBreak="0">
    <w:nsid w:val="4F460792"/>
    <w:multiLevelType w:val="hybridMultilevel"/>
    <w:tmpl w:val="39A4B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AA1C6F"/>
    <w:multiLevelType w:val="singleLevel"/>
    <w:tmpl w:val="51AA1C6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9" w15:restartNumberingAfterBreak="0">
    <w:nsid w:val="5442348C"/>
    <w:multiLevelType w:val="hybridMultilevel"/>
    <w:tmpl w:val="41B8A2C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585B79B0"/>
    <w:multiLevelType w:val="singleLevel"/>
    <w:tmpl w:val="585B79B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1" w15:restartNumberingAfterBreak="0">
    <w:nsid w:val="585B79DB"/>
    <w:multiLevelType w:val="singleLevel"/>
    <w:tmpl w:val="585B79D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2" w15:restartNumberingAfterBreak="0">
    <w:nsid w:val="5C934EB6"/>
    <w:multiLevelType w:val="hybridMultilevel"/>
    <w:tmpl w:val="3C247D44"/>
    <w:lvl w:ilvl="0" w:tplc="8ED4BE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仿宋_GB2312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E76B7B"/>
    <w:multiLevelType w:val="hybridMultilevel"/>
    <w:tmpl w:val="87CAD62C"/>
    <w:lvl w:ilvl="0" w:tplc="1CF68AC0">
      <w:start w:val="2"/>
      <w:numFmt w:val="decimal"/>
      <w:lvlText w:val="（%1）"/>
      <w:lvlJc w:val="left"/>
      <w:pPr>
        <w:ind w:left="960" w:hanging="72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4" w15:restartNumberingAfterBreak="0">
    <w:nsid w:val="5FFF743C"/>
    <w:multiLevelType w:val="hybridMultilevel"/>
    <w:tmpl w:val="EC5045D4"/>
    <w:lvl w:ilvl="0" w:tplc="818C4A90">
      <w:start w:val="1"/>
      <w:numFmt w:val="decimal"/>
      <w:lvlText w:val="（%1）"/>
      <w:lvlJc w:val="left"/>
      <w:pPr>
        <w:ind w:left="9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8" w:hanging="420"/>
      </w:pPr>
    </w:lvl>
    <w:lvl w:ilvl="2" w:tplc="0409001B" w:tentative="1">
      <w:start w:val="1"/>
      <w:numFmt w:val="lowerRoman"/>
      <w:lvlText w:val="%3."/>
      <w:lvlJc w:val="righ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9" w:tentative="1">
      <w:start w:val="1"/>
      <w:numFmt w:val="lowerLetter"/>
      <w:lvlText w:val="%5)"/>
      <w:lvlJc w:val="left"/>
      <w:pPr>
        <w:ind w:left="2348" w:hanging="420"/>
      </w:pPr>
    </w:lvl>
    <w:lvl w:ilvl="5" w:tplc="0409001B" w:tentative="1">
      <w:start w:val="1"/>
      <w:numFmt w:val="lowerRoman"/>
      <w:lvlText w:val="%6."/>
      <w:lvlJc w:val="righ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9" w:tentative="1">
      <w:start w:val="1"/>
      <w:numFmt w:val="lowerLetter"/>
      <w:lvlText w:val="%8)"/>
      <w:lvlJc w:val="left"/>
      <w:pPr>
        <w:ind w:left="3608" w:hanging="420"/>
      </w:pPr>
    </w:lvl>
    <w:lvl w:ilvl="8" w:tplc="0409001B" w:tentative="1">
      <w:start w:val="1"/>
      <w:numFmt w:val="lowerRoman"/>
      <w:lvlText w:val="%9."/>
      <w:lvlJc w:val="right"/>
      <w:pPr>
        <w:ind w:left="4028" w:hanging="420"/>
      </w:pPr>
    </w:lvl>
  </w:abstractNum>
  <w:abstractNum w:abstractNumId="35" w15:restartNumberingAfterBreak="0">
    <w:nsid w:val="7BC057D7"/>
    <w:multiLevelType w:val="hybridMultilevel"/>
    <w:tmpl w:val="B9520CBE"/>
    <w:lvl w:ilvl="0" w:tplc="928EF6F4">
      <w:start w:val="2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 w16cid:durableId="1918593283">
    <w:abstractNumId w:val="20"/>
  </w:num>
  <w:num w:numId="2" w16cid:durableId="335575580">
    <w:abstractNumId w:val="32"/>
  </w:num>
  <w:num w:numId="3" w16cid:durableId="1851136676">
    <w:abstractNumId w:val="0"/>
  </w:num>
  <w:num w:numId="4" w16cid:durableId="1531643792">
    <w:abstractNumId w:val="28"/>
  </w:num>
  <w:num w:numId="5" w16cid:durableId="1003824906">
    <w:abstractNumId w:val="11"/>
  </w:num>
  <w:num w:numId="6" w16cid:durableId="1124739484">
    <w:abstractNumId w:val="2"/>
  </w:num>
  <w:num w:numId="7" w16cid:durableId="934748865">
    <w:abstractNumId w:val="3"/>
  </w:num>
  <w:num w:numId="8" w16cid:durableId="1830057740">
    <w:abstractNumId w:val="4"/>
  </w:num>
  <w:num w:numId="9" w16cid:durableId="1008867754">
    <w:abstractNumId w:val="1"/>
  </w:num>
  <w:num w:numId="10" w16cid:durableId="833110336">
    <w:abstractNumId w:val="22"/>
  </w:num>
  <w:num w:numId="11" w16cid:durableId="1099301248">
    <w:abstractNumId w:val="26"/>
  </w:num>
  <w:num w:numId="12" w16cid:durableId="1778988505">
    <w:abstractNumId w:val="19"/>
  </w:num>
  <w:num w:numId="13" w16cid:durableId="938608997">
    <w:abstractNumId w:val="5"/>
  </w:num>
  <w:num w:numId="14" w16cid:durableId="633103607">
    <w:abstractNumId w:val="6"/>
  </w:num>
  <w:num w:numId="15" w16cid:durableId="1812209298">
    <w:abstractNumId w:val="15"/>
  </w:num>
  <w:num w:numId="16" w16cid:durableId="1185940894">
    <w:abstractNumId w:val="10"/>
  </w:num>
  <w:num w:numId="17" w16cid:durableId="397289649">
    <w:abstractNumId w:val="23"/>
  </w:num>
  <w:num w:numId="18" w16cid:durableId="1429809375">
    <w:abstractNumId w:val="35"/>
  </w:num>
  <w:num w:numId="19" w16cid:durableId="672493387">
    <w:abstractNumId w:val="17"/>
  </w:num>
  <w:num w:numId="20" w16cid:durableId="1823279666">
    <w:abstractNumId w:val="30"/>
  </w:num>
  <w:num w:numId="21" w16cid:durableId="1132946883">
    <w:abstractNumId w:val="31"/>
  </w:num>
  <w:num w:numId="22" w16cid:durableId="658189806">
    <w:abstractNumId w:val="12"/>
  </w:num>
  <w:num w:numId="23" w16cid:durableId="1250699879">
    <w:abstractNumId w:val="14"/>
  </w:num>
  <w:num w:numId="24" w16cid:durableId="1569881788">
    <w:abstractNumId w:val="25"/>
  </w:num>
  <w:num w:numId="25" w16cid:durableId="1261180473">
    <w:abstractNumId w:val="34"/>
  </w:num>
  <w:num w:numId="26" w16cid:durableId="861936031">
    <w:abstractNumId w:val="7"/>
  </w:num>
  <w:num w:numId="27" w16cid:durableId="725178514">
    <w:abstractNumId w:val="21"/>
  </w:num>
  <w:num w:numId="28" w16cid:durableId="301931568">
    <w:abstractNumId w:val="18"/>
  </w:num>
  <w:num w:numId="29" w16cid:durableId="157427725">
    <w:abstractNumId w:val="33"/>
  </w:num>
  <w:num w:numId="30" w16cid:durableId="822431979">
    <w:abstractNumId w:val="9"/>
  </w:num>
  <w:num w:numId="31" w16cid:durableId="33776448">
    <w:abstractNumId w:val="13"/>
  </w:num>
  <w:num w:numId="32" w16cid:durableId="1268199703">
    <w:abstractNumId w:val="8"/>
  </w:num>
  <w:num w:numId="33" w16cid:durableId="2065709938">
    <w:abstractNumId w:val="27"/>
  </w:num>
  <w:num w:numId="34" w16cid:durableId="1317370640">
    <w:abstractNumId w:val="16"/>
  </w:num>
  <w:num w:numId="35" w16cid:durableId="1464036563">
    <w:abstractNumId w:val="29"/>
  </w:num>
  <w:num w:numId="36" w16cid:durableId="454836719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BB5"/>
    <w:rsid w:val="00012062"/>
    <w:rsid w:val="000123EB"/>
    <w:rsid w:val="00015B3E"/>
    <w:rsid w:val="00015DAF"/>
    <w:rsid w:val="00016220"/>
    <w:rsid w:val="00017B66"/>
    <w:rsid w:val="00020C3D"/>
    <w:rsid w:val="0002246D"/>
    <w:rsid w:val="000225D8"/>
    <w:rsid w:val="0002353F"/>
    <w:rsid w:val="00024925"/>
    <w:rsid w:val="0002647B"/>
    <w:rsid w:val="0002783D"/>
    <w:rsid w:val="00030483"/>
    <w:rsid w:val="000315D0"/>
    <w:rsid w:val="00032831"/>
    <w:rsid w:val="000360BC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24C5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2F6E"/>
    <w:rsid w:val="00063F3A"/>
    <w:rsid w:val="000657ED"/>
    <w:rsid w:val="0007006C"/>
    <w:rsid w:val="00070C96"/>
    <w:rsid w:val="00072AD3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03B"/>
    <w:rsid w:val="00096B67"/>
    <w:rsid w:val="000A016F"/>
    <w:rsid w:val="000A0F77"/>
    <w:rsid w:val="000A15E1"/>
    <w:rsid w:val="000A3765"/>
    <w:rsid w:val="000A5C08"/>
    <w:rsid w:val="000A6CB6"/>
    <w:rsid w:val="000B004F"/>
    <w:rsid w:val="000B1541"/>
    <w:rsid w:val="000B585B"/>
    <w:rsid w:val="000B7191"/>
    <w:rsid w:val="000C187E"/>
    <w:rsid w:val="000C1D94"/>
    <w:rsid w:val="000C2851"/>
    <w:rsid w:val="000C2D30"/>
    <w:rsid w:val="000C5B93"/>
    <w:rsid w:val="000C5C93"/>
    <w:rsid w:val="000C7736"/>
    <w:rsid w:val="000D1E99"/>
    <w:rsid w:val="000D2311"/>
    <w:rsid w:val="000D3F72"/>
    <w:rsid w:val="000D691D"/>
    <w:rsid w:val="000D7084"/>
    <w:rsid w:val="000D7787"/>
    <w:rsid w:val="000E06AC"/>
    <w:rsid w:val="000E1766"/>
    <w:rsid w:val="000E1E9A"/>
    <w:rsid w:val="000E235F"/>
    <w:rsid w:val="000E2CBD"/>
    <w:rsid w:val="000E3234"/>
    <w:rsid w:val="000E5742"/>
    <w:rsid w:val="000E5B2E"/>
    <w:rsid w:val="000E7BA3"/>
    <w:rsid w:val="000F1859"/>
    <w:rsid w:val="000F1E14"/>
    <w:rsid w:val="000F247D"/>
    <w:rsid w:val="000F2580"/>
    <w:rsid w:val="000F2EAD"/>
    <w:rsid w:val="000F4FA2"/>
    <w:rsid w:val="000F53C4"/>
    <w:rsid w:val="000F6C88"/>
    <w:rsid w:val="000F7997"/>
    <w:rsid w:val="00100890"/>
    <w:rsid w:val="001025D6"/>
    <w:rsid w:val="00103601"/>
    <w:rsid w:val="001038D5"/>
    <w:rsid w:val="00103FC9"/>
    <w:rsid w:val="00104E10"/>
    <w:rsid w:val="00107D14"/>
    <w:rsid w:val="001121B7"/>
    <w:rsid w:val="001140EB"/>
    <w:rsid w:val="00114A5A"/>
    <w:rsid w:val="001166AF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566C"/>
    <w:rsid w:val="00126634"/>
    <w:rsid w:val="00127029"/>
    <w:rsid w:val="0013110B"/>
    <w:rsid w:val="00131FE5"/>
    <w:rsid w:val="001336FB"/>
    <w:rsid w:val="00134A7B"/>
    <w:rsid w:val="00135A27"/>
    <w:rsid w:val="0014445A"/>
    <w:rsid w:val="0015108F"/>
    <w:rsid w:val="0015157E"/>
    <w:rsid w:val="00152C80"/>
    <w:rsid w:val="001545D8"/>
    <w:rsid w:val="00154FB4"/>
    <w:rsid w:val="00155B90"/>
    <w:rsid w:val="00160A10"/>
    <w:rsid w:val="00161CA8"/>
    <w:rsid w:val="00161E41"/>
    <w:rsid w:val="00162A82"/>
    <w:rsid w:val="0016381E"/>
    <w:rsid w:val="00163B43"/>
    <w:rsid w:val="00164E04"/>
    <w:rsid w:val="00165660"/>
    <w:rsid w:val="001728DF"/>
    <w:rsid w:val="001735C6"/>
    <w:rsid w:val="001740C1"/>
    <w:rsid w:val="00176663"/>
    <w:rsid w:val="0018796F"/>
    <w:rsid w:val="00190502"/>
    <w:rsid w:val="001906B6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64DB"/>
    <w:rsid w:val="001975F3"/>
    <w:rsid w:val="00197C30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3D38"/>
    <w:rsid w:val="001B4FF8"/>
    <w:rsid w:val="001C012B"/>
    <w:rsid w:val="001C05FB"/>
    <w:rsid w:val="001C0AC7"/>
    <w:rsid w:val="001C1DA7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E1306"/>
    <w:rsid w:val="001E1BD3"/>
    <w:rsid w:val="001E1F95"/>
    <w:rsid w:val="001E2FE9"/>
    <w:rsid w:val="001E3954"/>
    <w:rsid w:val="001E5054"/>
    <w:rsid w:val="001E61B7"/>
    <w:rsid w:val="001E71D2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37B8"/>
    <w:rsid w:val="00224AD6"/>
    <w:rsid w:val="0022551B"/>
    <w:rsid w:val="00225EE2"/>
    <w:rsid w:val="00226BF3"/>
    <w:rsid w:val="00227C5B"/>
    <w:rsid w:val="00227DD0"/>
    <w:rsid w:val="00232535"/>
    <w:rsid w:val="00235CA3"/>
    <w:rsid w:val="00235CF1"/>
    <w:rsid w:val="00240694"/>
    <w:rsid w:val="00240F69"/>
    <w:rsid w:val="00243AF5"/>
    <w:rsid w:val="00250EC2"/>
    <w:rsid w:val="002514D8"/>
    <w:rsid w:val="00251886"/>
    <w:rsid w:val="00251E17"/>
    <w:rsid w:val="0025301F"/>
    <w:rsid w:val="0025404F"/>
    <w:rsid w:val="00254207"/>
    <w:rsid w:val="00254713"/>
    <w:rsid w:val="00255683"/>
    <w:rsid w:val="00257CFC"/>
    <w:rsid w:val="00260836"/>
    <w:rsid w:val="00261930"/>
    <w:rsid w:val="00264CD7"/>
    <w:rsid w:val="00264CFB"/>
    <w:rsid w:val="002679E6"/>
    <w:rsid w:val="00267CB5"/>
    <w:rsid w:val="00267FF0"/>
    <w:rsid w:val="002729DC"/>
    <w:rsid w:val="002738B8"/>
    <w:rsid w:val="0027460C"/>
    <w:rsid w:val="002759FF"/>
    <w:rsid w:val="002801DC"/>
    <w:rsid w:val="0028078A"/>
    <w:rsid w:val="002815F9"/>
    <w:rsid w:val="002820ED"/>
    <w:rsid w:val="00282DD6"/>
    <w:rsid w:val="002835FC"/>
    <w:rsid w:val="00283697"/>
    <w:rsid w:val="0028370F"/>
    <w:rsid w:val="002904B2"/>
    <w:rsid w:val="002918DA"/>
    <w:rsid w:val="0029381A"/>
    <w:rsid w:val="00293D35"/>
    <w:rsid w:val="00296D32"/>
    <w:rsid w:val="00297ACE"/>
    <w:rsid w:val="002A57DF"/>
    <w:rsid w:val="002A67B1"/>
    <w:rsid w:val="002A6C1F"/>
    <w:rsid w:val="002B2CCF"/>
    <w:rsid w:val="002B303E"/>
    <w:rsid w:val="002B4150"/>
    <w:rsid w:val="002C0025"/>
    <w:rsid w:val="002C1D0F"/>
    <w:rsid w:val="002C4338"/>
    <w:rsid w:val="002D2996"/>
    <w:rsid w:val="002D2CB5"/>
    <w:rsid w:val="002D413E"/>
    <w:rsid w:val="002D64B1"/>
    <w:rsid w:val="002E051D"/>
    <w:rsid w:val="002E2FE1"/>
    <w:rsid w:val="002E7182"/>
    <w:rsid w:val="002E78A0"/>
    <w:rsid w:val="002F07DA"/>
    <w:rsid w:val="002F10F4"/>
    <w:rsid w:val="002F272C"/>
    <w:rsid w:val="002F2AC6"/>
    <w:rsid w:val="002F2DC7"/>
    <w:rsid w:val="002F32B1"/>
    <w:rsid w:val="002F3C3D"/>
    <w:rsid w:val="002F4D2B"/>
    <w:rsid w:val="002F5B43"/>
    <w:rsid w:val="002F7077"/>
    <w:rsid w:val="00300017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2BD6"/>
    <w:rsid w:val="00313A73"/>
    <w:rsid w:val="00322F58"/>
    <w:rsid w:val="0032317A"/>
    <w:rsid w:val="003233AE"/>
    <w:rsid w:val="00323FC4"/>
    <w:rsid w:val="0032413E"/>
    <w:rsid w:val="00324AAF"/>
    <w:rsid w:val="00331713"/>
    <w:rsid w:val="00331CFF"/>
    <w:rsid w:val="00334EFE"/>
    <w:rsid w:val="00335AD1"/>
    <w:rsid w:val="003361BB"/>
    <w:rsid w:val="00337AD4"/>
    <w:rsid w:val="00341620"/>
    <w:rsid w:val="00341A7F"/>
    <w:rsid w:val="00341B6B"/>
    <w:rsid w:val="00341C86"/>
    <w:rsid w:val="0034246B"/>
    <w:rsid w:val="0034282F"/>
    <w:rsid w:val="0034372C"/>
    <w:rsid w:val="00343921"/>
    <w:rsid w:val="003445AF"/>
    <w:rsid w:val="0034479E"/>
    <w:rsid w:val="00345A75"/>
    <w:rsid w:val="00346F94"/>
    <w:rsid w:val="00347F77"/>
    <w:rsid w:val="00351C4B"/>
    <w:rsid w:val="00351D70"/>
    <w:rsid w:val="0035200F"/>
    <w:rsid w:val="003576C5"/>
    <w:rsid w:val="00360B99"/>
    <w:rsid w:val="00361798"/>
    <w:rsid w:val="00362351"/>
    <w:rsid w:val="003637BF"/>
    <w:rsid w:val="00364176"/>
    <w:rsid w:val="003647F6"/>
    <w:rsid w:val="00365D84"/>
    <w:rsid w:val="0037061E"/>
    <w:rsid w:val="00370D79"/>
    <w:rsid w:val="00371F04"/>
    <w:rsid w:val="0037698A"/>
    <w:rsid w:val="00380250"/>
    <w:rsid w:val="003804A8"/>
    <w:rsid w:val="00380F53"/>
    <w:rsid w:val="003814B8"/>
    <w:rsid w:val="00384909"/>
    <w:rsid w:val="003849C4"/>
    <w:rsid w:val="00387793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1217"/>
    <w:rsid w:val="003B1A8A"/>
    <w:rsid w:val="003B4A5F"/>
    <w:rsid w:val="003B613E"/>
    <w:rsid w:val="003B6141"/>
    <w:rsid w:val="003B78E3"/>
    <w:rsid w:val="003C0675"/>
    <w:rsid w:val="003C06BD"/>
    <w:rsid w:val="003C0FD4"/>
    <w:rsid w:val="003C1478"/>
    <w:rsid w:val="003C17B3"/>
    <w:rsid w:val="003C3335"/>
    <w:rsid w:val="003C4DE8"/>
    <w:rsid w:val="003C7A37"/>
    <w:rsid w:val="003D1981"/>
    <w:rsid w:val="003D4232"/>
    <w:rsid w:val="003D5CBA"/>
    <w:rsid w:val="003D6F8B"/>
    <w:rsid w:val="003E3869"/>
    <w:rsid w:val="003F03BC"/>
    <w:rsid w:val="003F16F0"/>
    <w:rsid w:val="003F3AC1"/>
    <w:rsid w:val="003F3C56"/>
    <w:rsid w:val="003F648D"/>
    <w:rsid w:val="003F68F7"/>
    <w:rsid w:val="003F6FD4"/>
    <w:rsid w:val="003F7232"/>
    <w:rsid w:val="003F7BFA"/>
    <w:rsid w:val="003F7F29"/>
    <w:rsid w:val="004025A9"/>
    <w:rsid w:val="00402661"/>
    <w:rsid w:val="0041061E"/>
    <w:rsid w:val="00411A12"/>
    <w:rsid w:val="0041329D"/>
    <w:rsid w:val="00416F58"/>
    <w:rsid w:val="00420B77"/>
    <w:rsid w:val="00421048"/>
    <w:rsid w:val="00421148"/>
    <w:rsid w:val="004221BE"/>
    <w:rsid w:val="00422F10"/>
    <w:rsid w:val="004241E8"/>
    <w:rsid w:val="00424746"/>
    <w:rsid w:val="00424D13"/>
    <w:rsid w:val="00424E20"/>
    <w:rsid w:val="00427DC5"/>
    <w:rsid w:val="00432CD8"/>
    <w:rsid w:val="00435047"/>
    <w:rsid w:val="00436813"/>
    <w:rsid w:val="00437A93"/>
    <w:rsid w:val="004405BC"/>
    <w:rsid w:val="00440ED0"/>
    <w:rsid w:val="004416A4"/>
    <w:rsid w:val="004424DA"/>
    <w:rsid w:val="0044357B"/>
    <w:rsid w:val="00443AE5"/>
    <w:rsid w:val="00444CBE"/>
    <w:rsid w:val="004458D6"/>
    <w:rsid w:val="00445C9C"/>
    <w:rsid w:val="0044789E"/>
    <w:rsid w:val="00454F07"/>
    <w:rsid w:val="00455754"/>
    <w:rsid w:val="004573E3"/>
    <w:rsid w:val="004574FF"/>
    <w:rsid w:val="0046180E"/>
    <w:rsid w:val="004628F0"/>
    <w:rsid w:val="0046334A"/>
    <w:rsid w:val="00464410"/>
    <w:rsid w:val="004644D9"/>
    <w:rsid w:val="00465165"/>
    <w:rsid w:val="004668ED"/>
    <w:rsid w:val="00475497"/>
    <w:rsid w:val="004772F1"/>
    <w:rsid w:val="0048131B"/>
    <w:rsid w:val="00483D90"/>
    <w:rsid w:val="00484A02"/>
    <w:rsid w:val="004857E1"/>
    <w:rsid w:val="0048776A"/>
    <w:rsid w:val="00490AAE"/>
    <w:rsid w:val="004926C0"/>
    <w:rsid w:val="00496035"/>
    <w:rsid w:val="004963D4"/>
    <w:rsid w:val="0049735E"/>
    <w:rsid w:val="00497954"/>
    <w:rsid w:val="004A2257"/>
    <w:rsid w:val="004A3A1C"/>
    <w:rsid w:val="004A4F7A"/>
    <w:rsid w:val="004A6D24"/>
    <w:rsid w:val="004A7600"/>
    <w:rsid w:val="004B042F"/>
    <w:rsid w:val="004B0F39"/>
    <w:rsid w:val="004B3DC5"/>
    <w:rsid w:val="004B3E36"/>
    <w:rsid w:val="004B4D8F"/>
    <w:rsid w:val="004B4F41"/>
    <w:rsid w:val="004C0D8F"/>
    <w:rsid w:val="004C2937"/>
    <w:rsid w:val="004C2BB1"/>
    <w:rsid w:val="004C318E"/>
    <w:rsid w:val="004C319C"/>
    <w:rsid w:val="004C354B"/>
    <w:rsid w:val="004C36BE"/>
    <w:rsid w:val="004C3770"/>
    <w:rsid w:val="004C4AF5"/>
    <w:rsid w:val="004C5674"/>
    <w:rsid w:val="004C5EB3"/>
    <w:rsid w:val="004C6E3C"/>
    <w:rsid w:val="004C7262"/>
    <w:rsid w:val="004C7752"/>
    <w:rsid w:val="004D17A8"/>
    <w:rsid w:val="004D3E6A"/>
    <w:rsid w:val="004D4680"/>
    <w:rsid w:val="004E0C0C"/>
    <w:rsid w:val="004E376F"/>
    <w:rsid w:val="004E7ED0"/>
    <w:rsid w:val="004F1387"/>
    <w:rsid w:val="004F273D"/>
    <w:rsid w:val="004F3E3B"/>
    <w:rsid w:val="004F4E5B"/>
    <w:rsid w:val="004F5515"/>
    <w:rsid w:val="004F5CF1"/>
    <w:rsid w:val="004F695D"/>
    <w:rsid w:val="004F7422"/>
    <w:rsid w:val="0050135A"/>
    <w:rsid w:val="00501A5A"/>
    <w:rsid w:val="00501C0F"/>
    <w:rsid w:val="005022B9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4E03"/>
    <w:rsid w:val="005166B5"/>
    <w:rsid w:val="00516EB1"/>
    <w:rsid w:val="00517ABA"/>
    <w:rsid w:val="0052169E"/>
    <w:rsid w:val="00522348"/>
    <w:rsid w:val="00523238"/>
    <w:rsid w:val="005253C1"/>
    <w:rsid w:val="00525B22"/>
    <w:rsid w:val="00525E70"/>
    <w:rsid w:val="005302C2"/>
    <w:rsid w:val="0053078D"/>
    <w:rsid w:val="0053154A"/>
    <w:rsid w:val="00531A07"/>
    <w:rsid w:val="00532974"/>
    <w:rsid w:val="00537D8B"/>
    <w:rsid w:val="00540DA7"/>
    <w:rsid w:val="0054152D"/>
    <w:rsid w:val="0054195D"/>
    <w:rsid w:val="005419AF"/>
    <w:rsid w:val="005457C0"/>
    <w:rsid w:val="005461C4"/>
    <w:rsid w:val="00547572"/>
    <w:rsid w:val="0055008C"/>
    <w:rsid w:val="0055070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067B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433B"/>
    <w:rsid w:val="00584736"/>
    <w:rsid w:val="00585B2E"/>
    <w:rsid w:val="00586253"/>
    <w:rsid w:val="005862D6"/>
    <w:rsid w:val="00586BEB"/>
    <w:rsid w:val="00590FF9"/>
    <w:rsid w:val="00593D89"/>
    <w:rsid w:val="005946B6"/>
    <w:rsid w:val="0059578F"/>
    <w:rsid w:val="005968BA"/>
    <w:rsid w:val="00596B0E"/>
    <w:rsid w:val="005A0DCF"/>
    <w:rsid w:val="005A192A"/>
    <w:rsid w:val="005A49FB"/>
    <w:rsid w:val="005A6CC0"/>
    <w:rsid w:val="005A78C3"/>
    <w:rsid w:val="005B10AF"/>
    <w:rsid w:val="005B11C8"/>
    <w:rsid w:val="005B18ED"/>
    <w:rsid w:val="005B2B83"/>
    <w:rsid w:val="005B4171"/>
    <w:rsid w:val="005B4990"/>
    <w:rsid w:val="005C1296"/>
    <w:rsid w:val="005C18DC"/>
    <w:rsid w:val="005C22AE"/>
    <w:rsid w:val="005C297A"/>
    <w:rsid w:val="005C4199"/>
    <w:rsid w:val="005C5461"/>
    <w:rsid w:val="005C56C0"/>
    <w:rsid w:val="005C6220"/>
    <w:rsid w:val="005C6D5C"/>
    <w:rsid w:val="005C7389"/>
    <w:rsid w:val="005D2839"/>
    <w:rsid w:val="005D4DC1"/>
    <w:rsid w:val="005D58B1"/>
    <w:rsid w:val="005D5C3F"/>
    <w:rsid w:val="005D5FBA"/>
    <w:rsid w:val="005D6902"/>
    <w:rsid w:val="005E1A64"/>
    <w:rsid w:val="005E29D3"/>
    <w:rsid w:val="005E3930"/>
    <w:rsid w:val="005E533B"/>
    <w:rsid w:val="005E6E73"/>
    <w:rsid w:val="005E78F6"/>
    <w:rsid w:val="005E7E8C"/>
    <w:rsid w:val="005F31D2"/>
    <w:rsid w:val="005F4702"/>
    <w:rsid w:val="005F4BC3"/>
    <w:rsid w:val="005F5BD0"/>
    <w:rsid w:val="005F5DA4"/>
    <w:rsid w:val="005F61DC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89D"/>
    <w:rsid w:val="00615A13"/>
    <w:rsid w:val="00615BA6"/>
    <w:rsid w:val="006161FA"/>
    <w:rsid w:val="00620489"/>
    <w:rsid w:val="00620BA2"/>
    <w:rsid w:val="00621A08"/>
    <w:rsid w:val="006238A6"/>
    <w:rsid w:val="00625431"/>
    <w:rsid w:val="00625BEF"/>
    <w:rsid w:val="00626A66"/>
    <w:rsid w:val="0063068B"/>
    <w:rsid w:val="00632A99"/>
    <w:rsid w:val="006339BD"/>
    <w:rsid w:val="00633C15"/>
    <w:rsid w:val="006345CA"/>
    <w:rsid w:val="006426CC"/>
    <w:rsid w:val="00645EA2"/>
    <w:rsid w:val="00645F0E"/>
    <w:rsid w:val="00651D0E"/>
    <w:rsid w:val="00652F95"/>
    <w:rsid w:val="006550FB"/>
    <w:rsid w:val="006558E3"/>
    <w:rsid w:val="00655CDB"/>
    <w:rsid w:val="00656A4C"/>
    <w:rsid w:val="00657780"/>
    <w:rsid w:val="006578AE"/>
    <w:rsid w:val="00661632"/>
    <w:rsid w:val="00663145"/>
    <w:rsid w:val="00665052"/>
    <w:rsid w:val="006656EC"/>
    <w:rsid w:val="0067232E"/>
    <w:rsid w:val="006732DD"/>
    <w:rsid w:val="00673A91"/>
    <w:rsid w:val="006759B3"/>
    <w:rsid w:val="006762BF"/>
    <w:rsid w:val="00676D99"/>
    <w:rsid w:val="00677F74"/>
    <w:rsid w:val="006804F2"/>
    <w:rsid w:val="00680E1C"/>
    <w:rsid w:val="006816AE"/>
    <w:rsid w:val="0068212F"/>
    <w:rsid w:val="00687B35"/>
    <w:rsid w:val="0069007B"/>
    <w:rsid w:val="0069160C"/>
    <w:rsid w:val="00691FED"/>
    <w:rsid w:val="0069481C"/>
    <w:rsid w:val="00695451"/>
    <w:rsid w:val="006958DA"/>
    <w:rsid w:val="00696367"/>
    <w:rsid w:val="0069695C"/>
    <w:rsid w:val="00696ECC"/>
    <w:rsid w:val="0069716C"/>
    <w:rsid w:val="006A001C"/>
    <w:rsid w:val="006A2A93"/>
    <w:rsid w:val="006A4418"/>
    <w:rsid w:val="006A5F9A"/>
    <w:rsid w:val="006B4D56"/>
    <w:rsid w:val="006B57FF"/>
    <w:rsid w:val="006B613B"/>
    <w:rsid w:val="006B68EB"/>
    <w:rsid w:val="006B7334"/>
    <w:rsid w:val="006B763B"/>
    <w:rsid w:val="006C0D05"/>
    <w:rsid w:val="006C1768"/>
    <w:rsid w:val="006C1FBD"/>
    <w:rsid w:val="006C336C"/>
    <w:rsid w:val="006C5F75"/>
    <w:rsid w:val="006C674B"/>
    <w:rsid w:val="006C6922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6395"/>
    <w:rsid w:val="006E7353"/>
    <w:rsid w:val="006E7798"/>
    <w:rsid w:val="006F10E7"/>
    <w:rsid w:val="006F15FF"/>
    <w:rsid w:val="006F3EC2"/>
    <w:rsid w:val="006F4B78"/>
    <w:rsid w:val="006F5E19"/>
    <w:rsid w:val="006F629F"/>
    <w:rsid w:val="006F62B7"/>
    <w:rsid w:val="007000D3"/>
    <w:rsid w:val="00701B2D"/>
    <w:rsid w:val="00701F87"/>
    <w:rsid w:val="00702216"/>
    <w:rsid w:val="007032A5"/>
    <w:rsid w:val="007034B6"/>
    <w:rsid w:val="00704BB4"/>
    <w:rsid w:val="00707A69"/>
    <w:rsid w:val="00710157"/>
    <w:rsid w:val="00710851"/>
    <w:rsid w:val="00710C3A"/>
    <w:rsid w:val="00710F8B"/>
    <w:rsid w:val="0071403D"/>
    <w:rsid w:val="00715EB2"/>
    <w:rsid w:val="0071796C"/>
    <w:rsid w:val="00720E8A"/>
    <w:rsid w:val="00720FD9"/>
    <w:rsid w:val="007228A6"/>
    <w:rsid w:val="00723D48"/>
    <w:rsid w:val="0072423D"/>
    <w:rsid w:val="007244D8"/>
    <w:rsid w:val="00724692"/>
    <w:rsid w:val="00724A16"/>
    <w:rsid w:val="00724E08"/>
    <w:rsid w:val="00725B0E"/>
    <w:rsid w:val="00727327"/>
    <w:rsid w:val="00727AE2"/>
    <w:rsid w:val="00727F6A"/>
    <w:rsid w:val="007308A9"/>
    <w:rsid w:val="00730C42"/>
    <w:rsid w:val="00730C52"/>
    <w:rsid w:val="007321E7"/>
    <w:rsid w:val="007321F4"/>
    <w:rsid w:val="00732988"/>
    <w:rsid w:val="00732F75"/>
    <w:rsid w:val="007337D5"/>
    <w:rsid w:val="00734357"/>
    <w:rsid w:val="0073497D"/>
    <w:rsid w:val="0073652C"/>
    <w:rsid w:val="00736DAD"/>
    <w:rsid w:val="007373A1"/>
    <w:rsid w:val="00737A75"/>
    <w:rsid w:val="00740482"/>
    <w:rsid w:val="00742993"/>
    <w:rsid w:val="00743C62"/>
    <w:rsid w:val="0074453B"/>
    <w:rsid w:val="007466EA"/>
    <w:rsid w:val="00751927"/>
    <w:rsid w:val="007540D3"/>
    <w:rsid w:val="00756426"/>
    <w:rsid w:val="00756BE4"/>
    <w:rsid w:val="00756C7F"/>
    <w:rsid w:val="007574E6"/>
    <w:rsid w:val="007611C0"/>
    <w:rsid w:val="007617C8"/>
    <w:rsid w:val="0076186D"/>
    <w:rsid w:val="00764355"/>
    <w:rsid w:val="00764726"/>
    <w:rsid w:val="00764DAF"/>
    <w:rsid w:val="00765FBC"/>
    <w:rsid w:val="00767D5E"/>
    <w:rsid w:val="00773388"/>
    <w:rsid w:val="00773B46"/>
    <w:rsid w:val="007747E9"/>
    <w:rsid w:val="00775269"/>
    <w:rsid w:val="00780F88"/>
    <w:rsid w:val="00781803"/>
    <w:rsid w:val="007822FB"/>
    <w:rsid w:val="00782D1E"/>
    <w:rsid w:val="0078311F"/>
    <w:rsid w:val="007847B5"/>
    <w:rsid w:val="00785008"/>
    <w:rsid w:val="007861AF"/>
    <w:rsid w:val="007865D5"/>
    <w:rsid w:val="007917A6"/>
    <w:rsid w:val="007920F3"/>
    <w:rsid w:val="007933B7"/>
    <w:rsid w:val="007A269D"/>
    <w:rsid w:val="007A292D"/>
    <w:rsid w:val="007A2D6A"/>
    <w:rsid w:val="007A7D00"/>
    <w:rsid w:val="007B0011"/>
    <w:rsid w:val="007B1103"/>
    <w:rsid w:val="007B1CDC"/>
    <w:rsid w:val="007B64EE"/>
    <w:rsid w:val="007B6C48"/>
    <w:rsid w:val="007B7564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5023"/>
    <w:rsid w:val="007D5435"/>
    <w:rsid w:val="007D7572"/>
    <w:rsid w:val="007E07EC"/>
    <w:rsid w:val="007E31EA"/>
    <w:rsid w:val="007E397B"/>
    <w:rsid w:val="007E4366"/>
    <w:rsid w:val="007E6235"/>
    <w:rsid w:val="007E6B9C"/>
    <w:rsid w:val="007E77F7"/>
    <w:rsid w:val="007F3993"/>
    <w:rsid w:val="007F5031"/>
    <w:rsid w:val="007F6DE4"/>
    <w:rsid w:val="007F7106"/>
    <w:rsid w:val="007F71B6"/>
    <w:rsid w:val="007F7B86"/>
    <w:rsid w:val="008020FA"/>
    <w:rsid w:val="00803E12"/>
    <w:rsid w:val="0080441A"/>
    <w:rsid w:val="0080494B"/>
    <w:rsid w:val="0080513C"/>
    <w:rsid w:val="0080688F"/>
    <w:rsid w:val="008110DF"/>
    <w:rsid w:val="00811B5F"/>
    <w:rsid w:val="008124FF"/>
    <w:rsid w:val="00813FF7"/>
    <w:rsid w:val="00814602"/>
    <w:rsid w:val="008152BD"/>
    <w:rsid w:val="008152ED"/>
    <w:rsid w:val="00815C5A"/>
    <w:rsid w:val="008176F1"/>
    <w:rsid w:val="0082052A"/>
    <w:rsid w:val="0082073A"/>
    <w:rsid w:val="00820D8B"/>
    <w:rsid w:val="00830689"/>
    <w:rsid w:val="00836167"/>
    <w:rsid w:val="008405A8"/>
    <w:rsid w:val="00840F90"/>
    <w:rsid w:val="0084235D"/>
    <w:rsid w:val="0084270D"/>
    <w:rsid w:val="00842B3E"/>
    <w:rsid w:val="008444B8"/>
    <w:rsid w:val="0084601B"/>
    <w:rsid w:val="0084718D"/>
    <w:rsid w:val="00847A36"/>
    <w:rsid w:val="00847B89"/>
    <w:rsid w:val="00847EE1"/>
    <w:rsid w:val="00850BB7"/>
    <w:rsid w:val="00850C12"/>
    <w:rsid w:val="00851B72"/>
    <w:rsid w:val="00851F07"/>
    <w:rsid w:val="0085237E"/>
    <w:rsid w:val="008524FD"/>
    <w:rsid w:val="00852A22"/>
    <w:rsid w:val="00853F26"/>
    <w:rsid w:val="00854046"/>
    <w:rsid w:val="00854D8F"/>
    <w:rsid w:val="00855409"/>
    <w:rsid w:val="00860C1A"/>
    <w:rsid w:val="00860C57"/>
    <w:rsid w:val="00861753"/>
    <w:rsid w:val="0086435E"/>
    <w:rsid w:val="00864820"/>
    <w:rsid w:val="008679FC"/>
    <w:rsid w:val="00867D4B"/>
    <w:rsid w:val="008704AD"/>
    <w:rsid w:val="00870A63"/>
    <w:rsid w:val="00872E61"/>
    <w:rsid w:val="008735F3"/>
    <w:rsid w:val="00876991"/>
    <w:rsid w:val="0087719C"/>
    <w:rsid w:val="008812D0"/>
    <w:rsid w:val="00881AD7"/>
    <w:rsid w:val="00886356"/>
    <w:rsid w:val="0088674E"/>
    <w:rsid w:val="008909EA"/>
    <w:rsid w:val="0089338F"/>
    <w:rsid w:val="0089661A"/>
    <w:rsid w:val="008973BB"/>
    <w:rsid w:val="00897763"/>
    <w:rsid w:val="0089787E"/>
    <w:rsid w:val="008A1ED3"/>
    <w:rsid w:val="008A3087"/>
    <w:rsid w:val="008A4045"/>
    <w:rsid w:val="008A60F7"/>
    <w:rsid w:val="008A6F76"/>
    <w:rsid w:val="008A71E1"/>
    <w:rsid w:val="008A7B98"/>
    <w:rsid w:val="008B1C72"/>
    <w:rsid w:val="008B2599"/>
    <w:rsid w:val="008B3E1F"/>
    <w:rsid w:val="008B45C8"/>
    <w:rsid w:val="008B65EE"/>
    <w:rsid w:val="008C083B"/>
    <w:rsid w:val="008C46DC"/>
    <w:rsid w:val="008C4BF8"/>
    <w:rsid w:val="008C5C92"/>
    <w:rsid w:val="008D0520"/>
    <w:rsid w:val="008D2421"/>
    <w:rsid w:val="008D26FC"/>
    <w:rsid w:val="008D45F3"/>
    <w:rsid w:val="008D49DE"/>
    <w:rsid w:val="008D685A"/>
    <w:rsid w:val="008D7AEC"/>
    <w:rsid w:val="008D7E6B"/>
    <w:rsid w:val="008E1C85"/>
    <w:rsid w:val="008E2C66"/>
    <w:rsid w:val="008E5739"/>
    <w:rsid w:val="008E792E"/>
    <w:rsid w:val="008F0276"/>
    <w:rsid w:val="008F03E7"/>
    <w:rsid w:val="008F0F27"/>
    <w:rsid w:val="008F12AF"/>
    <w:rsid w:val="008F2F7B"/>
    <w:rsid w:val="008F343D"/>
    <w:rsid w:val="008F34F4"/>
    <w:rsid w:val="008F455D"/>
    <w:rsid w:val="008F7986"/>
    <w:rsid w:val="0090136C"/>
    <w:rsid w:val="009022EB"/>
    <w:rsid w:val="00902514"/>
    <w:rsid w:val="00904CF5"/>
    <w:rsid w:val="00904D05"/>
    <w:rsid w:val="0091414C"/>
    <w:rsid w:val="00914F8B"/>
    <w:rsid w:val="00916E11"/>
    <w:rsid w:val="009170A9"/>
    <w:rsid w:val="00917585"/>
    <w:rsid w:val="00921254"/>
    <w:rsid w:val="009213A2"/>
    <w:rsid w:val="009217D1"/>
    <w:rsid w:val="0092194F"/>
    <w:rsid w:val="00922BA2"/>
    <w:rsid w:val="00923CAC"/>
    <w:rsid w:val="009244EC"/>
    <w:rsid w:val="00924BE2"/>
    <w:rsid w:val="0092576C"/>
    <w:rsid w:val="00930219"/>
    <w:rsid w:val="00930C48"/>
    <w:rsid w:val="009317D9"/>
    <w:rsid w:val="009317E6"/>
    <w:rsid w:val="00933D13"/>
    <w:rsid w:val="00934A4C"/>
    <w:rsid w:val="00935358"/>
    <w:rsid w:val="009358BB"/>
    <w:rsid w:val="00936110"/>
    <w:rsid w:val="00936AE4"/>
    <w:rsid w:val="00936C4D"/>
    <w:rsid w:val="009378A5"/>
    <w:rsid w:val="00940BFA"/>
    <w:rsid w:val="009410B9"/>
    <w:rsid w:val="00946053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50FC"/>
    <w:rsid w:val="00957041"/>
    <w:rsid w:val="009654AF"/>
    <w:rsid w:val="00965649"/>
    <w:rsid w:val="00965FB2"/>
    <w:rsid w:val="00970917"/>
    <w:rsid w:val="00970BFC"/>
    <w:rsid w:val="00971846"/>
    <w:rsid w:val="00973104"/>
    <w:rsid w:val="00975085"/>
    <w:rsid w:val="0098133A"/>
    <w:rsid w:val="009818E8"/>
    <w:rsid w:val="009830B1"/>
    <w:rsid w:val="0098356E"/>
    <w:rsid w:val="00983A64"/>
    <w:rsid w:val="00984C57"/>
    <w:rsid w:val="00985A1B"/>
    <w:rsid w:val="00986EC7"/>
    <w:rsid w:val="00992A3D"/>
    <w:rsid w:val="00994CE1"/>
    <w:rsid w:val="00994FB0"/>
    <w:rsid w:val="00995939"/>
    <w:rsid w:val="009A121C"/>
    <w:rsid w:val="009A280B"/>
    <w:rsid w:val="009A4472"/>
    <w:rsid w:val="009A6D4C"/>
    <w:rsid w:val="009B060C"/>
    <w:rsid w:val="009B12AA"/>
    <w:rsid w:val="009B174F"/>
    <w:rsid w:val="009B2D1F"/>
    <w:rsid w:val="009B4ACA"/>
    <w:rsid w:val="009B50EE"/>
    <w:rsid w:val="009B57C3"/>
    <w:rsid w:val="009B5B19"/>
    <w:rsid w:val="009B7964"/>
    <w:rsid w:val="009C08D7"/>
    <w:rsid w:val="009C2ABF"/>
    <w:rsid w:val="009C2CB5"/>
    <w:rsid w:val="009C378A"/>
    <w:rsid w:val="009C3CEB"/>
    <w:rsid w:val="009C525C"/>
    <w:rsid w:val="009C597C"/>
    <w:rsid w:val="009D050A"/>
    <w:rsid w:val="009D313C"/>
    <w:rsid w:val="009D34B8"/>
    <w:rsid w:val="009E02FB"/>
    <w:rsid w:val="009E1493"/>
    <w:rsid w:val="009E2A88"/>
    <w:rsid w:val="009E40A5"/>
    <w:rsid w:val="009E55F4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623B"/>
    <w:rsid w:val="00A26ED5"/>
    <w:rsid w:val="00A275DD"/>
    <w:rsid w:val="00A27E15"/>
    <w:rsid w:val="00A31918"/>
    <w:rsid w:val="00A31F9F"/>
    <w:rsid w:val="00A3349A"/>
    <w:rsid w:val="00A3752D"/>
    <w:rsid w:val="00A4172E"/>
    <w:rsid w:val="00A4549D"/>
    <w:rsid w:val="00A45CB3"/>
    <w:rsid w:val="00A47EA2"/>
    <w:rsid w:val="00A507D2"/>
    <w:rsid w:val="00A53E86"/>
    <w:rsid w:val="00A55BDB"/>
    <w:rsid w:val="00A572CF"/>
    <w:rsid w:val="00A57AF3"/>
    <w:rsid w:val="00A61FC4"/>
    <w:rsid w:val="00A62196"/>
    <w:rsid w:val="00A630DB"/>
    <w:rsid w:val="00A63164"/>
    <w:rsid w:val="00A631F8"/>
    <w:rsid w:val="00A63277"/>
    <w:rsid w:val="00A63329"/>
    <w:rsid w:val="00A63714"/>
    <w:rsid w:val="00A63903"/>
    <w:rsid w:val="00A639E7"/>
    <w:rsid w:val="00A64CDE"/>
    <w:rsid w:val="00A659C8"/>
    <w:rsid w:val="00A65C8C"/>
    <w:rsid w:val="00A65E99"/>
    <w:rsid w:val="00A678D5"/>
    <w:rsid w:val="00A707F9"/>
    <w:rsid w:val="00A70D4A"/>
    <w:rsid w:val="00A72035"/>
    <w:rsid w:val="00A7204E"/>
    <w:rsid w:val="00A747A7"/>
    <w:rsid w:val="00A7599C"/>
    <w:rsid w:val="00A75C0F"/>
    <w:rsid w:val="00A760E8"/>
    <w:rsid w:val="00A770F5"/>
    <w:rsid w:val="00A80EF2"/>
    <w:rsid w:val="00A82545"/>
    <w:rsid w:val="00A82EC2"/>
    <w:rsid w:val="00A84A85"/>
    <w:rsid w:val="00A85AF9"/>
    <w:rsid w:val="00A8746F"/>
    <w:rsid w:val="00A905E1"/>
    <w:rsid w:val="00A91E11"/>
    <w:rsid w:val="00A91ED3"/>
    <w:rsid w:val="00A939E8"/>
    <w:rsid w:val="00A9483C"/>
    <w:rsid w:val="00A949C9"/>
    <w:rsid w:val="00A94B13"/>
    <w:rsid w:val="00A95FD5"/>
    <w:rsid w:val="00A97BFC"/>
    <w:rsid w:val="00AA055B"/>
    <w:rsid w:val="00AA26FA"/>
    <w:rsid w:val="00AA52EA"/>
    <w:rsid w:val="00AA5B34"/>
    <w:rsid w:val="00AA6576"/>
    <w:rsid w:val="00AA6809"/>
    <w:rsid w:val="00AA6858"/>
    <w:rsid w:val="00AA7AC3"/>
    <w:rsid w:val="00AA7FF9"/>
    <w:rsid w:val="00AB03C6"/>
    <w:rsid w:val="00AB11DA"/>
    <w:rsid w:val="00AB37AD"/>
    <w:rsid w:val="00AB3E98"/>
    <w:rsid w:val="00AB4474"/>
    <w:rsid w:val="00AB5EC8"/>
    <w:rsid w:val="00AC101E"/>
    <w:rsid w:val="00AC1BB7"/>
    <w:rsid w:val="00AC1D4F"/>
    <w:rsid w:val="00AC5F2D"/>
    <w:rsid w:val="00AD26D9"/>
    <w:rsid w:val="00AD3156"/>
    <w:rsid w:val="00AD3D25"/>
    <w:rsid w:val="00AD4AB4"/>
    <w:rsid w:val="00AD4FC9"/>
    <w:rsid w:val="00AE26F0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0234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0405"/>
    <w:rsid w:val="00B112D5"/>
    <w:rsid w:val="00B117EB"/>
    <w:rsid w:val="00B124D6"/>
    <w:rsid w:val="00B12F15"/>
    <w:rsid w:val="00B131BF"/>
    <w:rsid w:val="00B1413E"/>
    <w:rsid w:val="00B144CC"/>
    <w:rsid w:val="00B15CB6"/>
    <w:rsid w:val="00B1730B"/>
    <w:rsid w:val="00B17C0D"/>
    <w:rsid w:val="00B2101F"/>
    <w:rsid w:val="00B22951"/>
    <w:rsid w:val="00B241BB"/>
    <w:rsid w:val="00B24F3C"/>
    <w:rsid w:val="00B26287"/>
    <w:rsid w:val="00B306FE"/>
    <w:rsid w:val="00B30D66"/>
    <w:rsid w:val="00B31BBB"/>
    <w:rsid w:val="00B32A56"/>
    <w:rsid w:val="00B32A79"/>
    <w:rsid w:val="00B33B9D"/>
    <w:rsid w:val="00B33C5F"/>
    <w:rsid w:val="00B34599"/>
    <w:rsid w:val="00B35E71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01E9"/>
    <w:rsid w:val="00B73D35"/>
    <w:rsid w:val="00B73EF1"/>
    <w:rsid w:val="00B752DC"/>
    <w:rsid w:val="00B75F51"/>
    <w:rsid w:val="00B7642A"/>
    <w:rsid w:val="00B766F5"/>
    <w:rsid w:val="00B7712C"/>
    <w:rsid w:val="00B811DF"/>
    <w:rsid w:val="00B81DF1"/>
    <w:rsid w:val="00B8328F"/>
    <w:rsid w:val="00B8696D"/>
    <w:rsid w:val="00B87FF9"/>
    <w:rsid w:val="00B902BF"/>
    <w:rsid w:val="00B91229"/>
    <w:rsid w:val="00B93D41"/>
    <w:rsid w:val="00B94BEB"/>
    <w:rsid w:val="00B955AF"/>
    <w:rsid w:val="00B97FE9"/>
    <w:rsid w:val="00BA0C35"/>
    <w:rsid w:val="00BA0C3E"/>
    <w:rsid w:val="00BA2E0B"/>
    <w:rsid w:val="00BA3BAB"/>
    <w:rsid w:val="00BA6AA0"/>
    <w:rsid w:val="00BB01BC"/>
    <w:rsid w:val="00BB05ED"/>
    <w:rsid w:val="00BB07BA"/>
    <w:rsid w:val="00BB1FFC"/>
    <w:rsid w:val="00BB20EE"/>
    <w:rsid w:val="00BB2F7F"/>
    <w:rsid w:val="00BB6070"/>
    <w:rsid w:val="00BB69B5"/>
    <w:rsid w:val="00BB7D30"/>
    <w:rsid w:val="00BC014E"/>
    <w:rsid w:val="00BC3493"/>
    <w:rsid w:val="00BC3667"/>
    <w:rsid w:val="00BC79C2"/>
    <w:rsid w:val="00BD01FA"/>
    <w:rsid w:val="00BD030D"/>
    <w:rsid w:val="00BD11C8"/>
    <w:rsid w:val="00BD16D1"/>
    <w:rsid w:val="00BD4651"/>
    <w:rsid w:val="00BD5780"/>
    <w:rsid w:val="00BD642E"/>
    <w:rsid w:val="00BE0FA8"/>
    <w:rsid w:val="00BE11F8"/>
    <w:rsid w:val="00BE1EA5"/>
    <w:rsid w:val="00BE2684"/>
    <w:rsid w:val="00BE2A15"/>
    <w:rsid w:val="00BE3EA7"/>
    <w:rsid w:val="00BE47EF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BF6FFD"/>
    <w:rsid w:val="00BF7A30"/>
    <w:rsid w:val="00C016C1"/>
    <w:rsid w:val="00C01907"/>
    <w:rsid w:val="00C01B94"/>
    <w:rsid w:val="00C0466B"/>
    <w:rsid w:val="00C048DF"/>
    <w:rsid w:val="00C05458"/>
    <w:rsid w:val="00C060C8"/>
    <w:rsid w:val="00C0665F"/>
    <w:rsid w:val="00C07060"/>
    <w:rsid w:val="00C071A0"/>
    <w:rsid w:val="00C074F2"/>
    <w:rsid w:val="00C10E96"/>
    <w:rsid w:val="00C11590"/>
    <w:rsid w:val="00C12DDD"/>
    <w:rsid w:val="00C12E31"/>
    <w:rsid w:val="00C14081"/>
    <w:rsid w:val="00C148FA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2787D"/>
    <w:rsid w:val="00C32759"/>
    <w:rsid w:val="00C328E5"/>
    <w:rsid w:val="00C32CE8"/>
    <w:rsid w:val="00C332BB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5D76"/>
    <w:rsid w:val="00C56128"/>
    <w:rsid w:val="00C561E1"/>
    <w:rsid w:val="00C60150"/>
    <w:rsid w:val="00C60986"/>
    <w:rsid w:val="00C610A9"/>
    <w:rsid w:val="00C61639"/>
    <w:rsid w:val="00C617AE"/>
    <w:rsid w:val="00C61899"/>
    <w:rsid w:val="00C619D2"/>
    <w:rsid w:val="00C6279C"/>
    <w:rsid w:val="00C62FE3"/>
    <w:rsid w:val="00C630BF"/>
    <w:rsid w:val="00C6353D"/>
    <w:rsid w:val="00C63898"/>
    <w:rsid w:val="00C64E41"/>
    <w:rsid w:val="00C67324"/>
    <w:rsid w:val="00C73B17"/>
    <w:rsid w:val="00C74059"/>
    <w:rsid w:val="00C7658E"/>
    <w:rsid w:val="00C76928"/>
    <w:rsid w:val="00C80D20"/>
    <w:rsid w:val="00C80E77"/>
    <w:rsid w:val="00C81605"/>
    <w:rsid w:val="00C82D86"/>
    <w:rsid w:val="00C84313"/>
    <w:rsid w:val="00C85D74"/>
    <w:rsid w:val="00C870DC"/>
    <w:rsid w:val="00C879B0"/>
    <w:rsid w:val="00C90018"/>
    <w:rsid w:val="00C9084F"/>
    <w:rsid w:val="00C939AD"/>
    <w:rsid w:val="00C94305"/>
    <w:rsid w:val="00C946D0"/>
    <w:rsid w:val="00C94CE2"/>
    <w:rsid w:val="00CA1087"/>
    <w:rsid w:val="00CA1248"/>
    <w:rsid w:val="00CA2C10"/>
    <w:rsid w:val="00CA35C1"/>
    <w:rsid w:val="00CA41D7"/>
    <w:rsid w:val="00CA78F0"/>
    <w:rsid w:val="00CB01D7"/>
    <w:rsid w:val="00CB0AE9"/>
    <w:rsid w:val="00CB1FEA"/>
    <w:rsid w:val="00CB2920"/>
    <w:rsid w:val="00CB40F1"/>
    <w:rsid w:val="00CC0FE6"/>
    <w:rsid w:val="00CC1B9D"/>
    <w:rsid w:val="00CC20DD"/>
    <w:rsid w:val="00CC31CB"/>
    <w:rsid w:val="00CC47CF"/>
    <w:rsid w:val="00CD118B"/>
    <w:rsid w:val="00CD2EF9"/>
    <w:rsid w:val="00CD30CF"/>
    <w:rsid w:val="00CD3A82"/>
    <w:rsid w:val="00CD3FAA"/>
    <w:rsid w:val="00CD4051"/>
    <w:rsid w:val="00CD483B"/>
    <w:rsid w:val="00CD58F3"/>
    <w:rsid w:val="00CD6CEC"/>
    <w:rsid w:val="00CE0764"/>
    <w:rsid w:val="00CE194B"/>
    <w:rsid w:val="00CE1B4C"/>
    <w:rsid w:val="00CE1CE3"/>
    <w:rsid w:val="00CE2A3C"/>
    <w:rsid w:val="00CE3345"/>
    <w:rsid w:val="00CE3E3F"/>
    <w:rsid w:val="00CE46E3"/>
    <w:rsid w:val="00CE4B88"/>
    <w:rsid w:val="00CE4BD1"/>
    <w:rsid w:val="00CE5BF2"/>
    <w:rsid w:val="00CE658C"/>
    <w:rsid w:val="00CE78FB"/>
    <w:rsid w:val="00CF007F"/>
    <w:rsid w:val="00CF13F0"/>
    <w:rsid w:val="00CF263A"/>
    <w:rsid w:val="00CF26BA"/>
    <w:rsid w:val="00CF378A"/>
    <w:rsid w:val="00CF49D3"/>
    <w:rsid w:val="00CF6E17"/>
    <w:rsid w:val="00D01471"/>
    <w:rsid w:val="00D01FB1"/>
    <w:rsid w:val="00D03069"/>
    <w:rsid w:val="00D042E6"/>
    <w:rsid w:val="00D047A5"/>
    <w:rsid w:val="00D04D22"/>
    <w:rsid w:val="00D051E6"/>
    <w:rsid w:val="00D05705"/>
    <w:rsid w:val="00D05CEB"/>
    <w:rsid w:val="00D06DBC"/>
    <w:rsid w:val="00D10303"/>
    <w:rsid w:val="00D10DBF"/>
    <w:rsid w:val="00D16448"/>
    <w:rsid w:val="00D16F51"/>
    <w:rsid w:val="00D24531"/>
    <w:rsid w:val="00D24DD5"/>
    <w:rsid w:val="00D24E17"/>
    <w:rsid w:val="00D25B1C"/>
    <w:rsid w:val="00D270FB"/>
    <w:rsid w:val="00D273D5"/>
    <w:rsid w:val="00D31229"/>
    <w:rsid w:val="00D31BC5"/>
    <w:rsid w:val="00D3385D"/>
    <w:rsid w:val="00D3404B"/>
    <w:rsid w:val="00D35D89"/>
    <w:rsid w:val="00D35DE3"/>
    <w:rsid w:val="00D36530"/>
    <w:rsid w:val="00D36EA3"/>
    <w:rsid w:val="00D409E8"/>
    <w:rsid w:val="00D41CBC"/>
    <w:rsid w:val="00D42215"/>
    <w:rsid w:val="00D43DA3"/>
    <w:rsid w:val="00D44583"/>
    <w:rsid w:val="00D46CA9"/>
    <w:rsid w:val="00D47963"/>
    <w:rsid w:val="00D520AA"/>
    <w:rsid w:val="00D535B0"/>
    <w:rsid w:val="00D541A1"/>
    <w:rsid w:val="00D56125"/>
    <w:rsid w:val="00D56A0A"/>
    <w:rsid w:val="00D57E3B"/>
    <w:rsid w:val="00D60240"/>
    <w:rsid w:val="00D61844"/>
    <w:rsid w:val="00D628AC"/>
    <w:rsid w:val="00D62989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4336"/>
    <w:rsid w:val="00D959BA"/>
    <w:rsid w:val="00D96D6A"/>
    <w:rsid w:val="00D97648"/>
    <w:rsid w:val="00D97D26"/>
    <w:rsid w:val="00DA0829"/>
    <w:rsid w:val="00DA241B"/>
    <w:rsid w:val="00DA28BE"/>
    <w:rsid w:val="00DA28FE"/>
    <w:rsid w:val="00DA4627"/>
    <w:rsid w:val="00DA58B8"/>
    <w:rsid w:val="00DA5EE9"/>
    <w:rsid w:val="00DA6142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4159"/>
    <w:rsid w:val="00DB4498"/>
    <w:rsid w:val="00DB5893"/>
    <w:rsid w:val="00DB60E5"/>
    <w:rsid w:val="00DB6555"/>
    <w:rsid w:val="00DB69D8"/>
    <w:rsid w:val="00DC1723"/>
    <w:rsid w:val="00DC2845"/>
    <w:rsid w:val="00DC31C4"/>
    <w:rsid w:val="00DC39EB"/>
    <w:rsid w:val="00DC48CE"/>
    <w:rsid w:val="00DC4DF5"/>
    <w:rsid w:val="00DD0009"/>
    <w:rsid w:val="00DD0CEB"/>
    <w:rsid w:val="00DD1023"/>
    <w:rsid w:val="00DD2009"/>
    <w:rsid w:val="00DD2EB5"/>
    <w:rsid w:val="00DD3B28"/>
    <w:rsid w:val="00DD4615"/>
    <w:rsid w:val="00DD6824"/>
    <w:rsid w:val="00DD6A7B"/>
    <w:rsid w:val="00DD7ABE"/>
    <w:rsid w:val="00DE150B"/>
    <w:rsid w:val="00DE1D54"/>
    <w:rsid w:val="00DE246B"/>
    <w:rsid w:val="00DE35B5"/>
    <w:rsid w:val="00DE456C"/>
    <w:rsid w:val="00DE5811"/>
    <w:rsid w:val="00DE6A37"/>
    <w:rsid w:val="00DF160A"/>
    <w:rsid w:val="00DF21CB"/>
    <w:rsid w:val="00DF243C"/>
    <w:rsid w:val="00DF316C"/>
    <w:rsid w:val="00DF60A4"/>
    <w:rsid w:val="00E005DB"/>
    <w:rsid w:val="00E01CF5"/>
    <w:rsid w:val="00E0204F"/>
    <w:rsid w:val="00E02259"/>
    <w:rsid w:val="00E022BD"/>
    <w:rsid w:val="00E0275B"/>
    <w:rsid w:val="00E02E28"/>
    <w:rsid w:val="00E03FA6"/>
    <w:rsid w:val="00E05D15"/>
    <w:rsid w:val="00E10FC7"/>
    <w:rsid w:val="00E16B81"/>
    <w:rsid w:val="00E222B1"/>
    <w:rsid w:val="00E22DC8"/>
    <w:rsid w:val="00E24C18"/>
    <w:rsid w:val="00E26281"/>
    <w:rsid w:val="00E2723A"/>
    <w:rsid w:val="00E301A2"/>
    <w:rsid w:val="00E30263"/>
    <w:rsid w:val="00E30E46"/>
    <w:rsid w:val="00E31816"/>
    <w:rsid w:val="00E339E8"/>
    <w:rsid w:val="00E345B0"/>
    <w:rsid w:val="00E35D48"/>
    <w:rsid w:val="00E35DFC"/>
    <w:rsid w:val="00E447D2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62E"/>
    <w:rsid w:val="00E62AFD"/>
    <w:rsid w:val="00E63366"/>
    <w:rsid w:val="00E63F06"/>
    <w:rsid w:val="00E67EC2"/>
    <w:rsid w:val="00E704C4"/>
    <w:rsid w:val="00E70E8C"/>
    <w:rsid w:val="00E72113"/>
    <w:rsid w:val="00E727EB"/>
    <w:rsid w:val="00E72920"/>
    <w:rsid w:val="00E73BC9"/>
    <w:rsid w:val="00E7585D"/>
    <w:rsid w:val="00E75BDF"/>
    <w:rsid w:val="00E768A7"/>
    <w:rsid w:val="00E85F4E"/>
    <w:rsid w:val="00E8714A"/>
    <w:rsid w:val="00E87662"/>
    <w:rsid w:val="00E91E7A"/>
    <w:rsid w:val="00E93700"/>
    <w:rsid w:val="00E94F79"/>
    <w:rsid w:val="00E94FD2"/>
    <w:rsid w:val="00E9599B"/>
    <w:rsid w:val="00E96F26"/>
    <w:rsid w:val="00E976C1"/>
    <w:rsid w:val="00E97799"/>
    <w:rsid w:val="00EA0678"/>
    <w:rsid w:val="00EA0C59"/>
    <w:rsid w:val="00EA1778"/>
    <w:rsid w:val="00EA17FC"/>
    <w:rsid w:val="00EA1FDE"/>
    <w:rsid w:val="00EA28A9"/>
    <w:rsid w:val="00EA2E89"/>
    <w:rsid w:val="00EA345D"/>
    <w:rsid w:val="00EA693C"/>
    <w:rsid w:val="00EB06CC"/>
    <w:rsid w:val="00EB0EF8"/>
    <w:rsid w:val="00EB1A1E"/>
    <w:rsid w:val="00EB41F4"/>
    <w:rsid w:val="00EB4E35"/>
    <w:rsid w:val="00EB5531"/>
    <w:rsid w:val="00EB5C1C"/>
    <w:rsid w:val="00EB62DB"/>
    <w:rsid w:val="00EC145C"/>
    <w:rsid w:val="00EC1582"/>
    <w:rsid w:val="00EC2BBA"/>
    <w:rsid w:val="00EC4612"/>
    <w:rsid w:val="00EC51FC"/>
    <w:rsid w:val="00ED2627"/>
    <w:rsid w:val="00ED2DCF"/>
    <w:rsid w:val="00ED3B52"/>
    <w:rsid w:val="00ED43F7"/>
    <w:rsid w:val="00ED5892"/>
    <w:rsid w:val="00ED5CED"/>
    <w:rsid w:val="00ED7AAF"/>
    <w:rsid w:val="00EE2797"/>
    <w:rsid w:val="00EE3519"/>
    <w:rsid w:val="00EE368D"/>
    <w:rsid w:val="00EE377F"/>
    <w:rsid w:val="00EE3CBE"/>
    <w:rsid w:val="00EE6AA4"/>
    <w:rsid w:val="00EE781A"/>
    <w:rsid w:val="00EE7DDE"/>
    <w:rsid w:val="00EF37A2"/>
    <w:rsid w:val="00EF38CA"/>
    <w:rsid w:val="00EF4023"/>
    <w:rsid w:val="00EF50BA"/>
    <w:rsid w:val="00EF5A15"/>
    <w:rsid w:val="00EF5C44"/>
    <w:rsid w:val="00F034CC"/>
    <w:rsid w:val="00F045A2"/>
    <w:rsid w:val="00F05FA3"/>
    <w:rsid w:val="00F07A5D"/>
    <w:rsid w:val="00F10DAD"/>
    <w:rsid w:val="00F10F5F"/>
    <w:rsid w:val="00F10F6B"/>
    <w:rsid w:val="00F11065"/>
    <w:rsid w:val="00F1147B"/>
    <w:rsid w:val="00F1277F"/>
    <w:rsid w:val="00F137EA"/>
    <w:rsid w:val="00F13D89"/>
    <w:rsid w:val="00F1633E"/>
    <w:rsid w:val="00F16C8D"/>
    <w:rsid w:val="00F17DCC"/>
    <w:rsid w:val="00F2382D"/>
    <w:rsid w:val="00F24A2E"/>
    <w:rsid w:val="00F263AE"/>
    <w:rsid w:val="00F26810"/>
    <w:rsid w:val="00F27651"/>
    <w:rsid w:val="00F27BC7"/>
    <w:rsid w:val="00F3246C"/>
    <w:rsid w:val="00F332E1"/>
    <w:rsid w:val="00F35487"/>
    <w:rsid w:val="00F36FF3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3A5F"/>
    <w:rsid w:val="00F54F23"/>
    <w:rsid w:val="00F5530E"/>
    <w:rsid w:val="00F577EB"/>
    <w:rsid w:val="00F62817"/>
    <w:rsid w:val="00F63FBB"/>
    <w:rsid w:val="00F64BFC"/>
    <w:rsid w:val="00F65F9E"/>
    <w:rsid w:val="00F66793"/>
    <w:rsid w:val="00F66EDC"/>
    <w:rsid w:val="00F679AA"/>
    <w:rsid w:val="00F70A63"/>
    <w:rsid w:val="00F70ED3"/>
    <w:rsid w:val="00F758F6"/>
    <w:rsid w:val="00F7714E"/>
    <w:rsid w:val="00F771C8"/>
    <w:rsid w:val="00F806CB"/>
    <w:rsid w:val="00F80EEF"/>
    <w:rsid w:val="00F8182D"/>
    <w:rsid w:val="00F852A1"/>
    <w:rsid w:val="00F854F9"/>
    <w:rsid w:val="00F86B6D"/>
    <w:rsid w:val="00F8722A"/>
    <w:rsid w:val="00F87B5E"/>
    <w:rsid w:val="00F90C00"/>
    <w:rsid w:val="00F94FAB"/>
    <w:rsid w:val="00F951CF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E1"/>
    <w:rsid w:val="00FB1163"/>
    <w:rsid w:val="00FB13CF"/>
    <w:rsid w:val="00FB1D25"/>
    <w:rsid w:val="00FB249F"/>
    <w:rsid w:val="00FB3C2A"/>
    <w:rsid w:val="00FB4031"/>
    <w:rsid w:val="00FB4AD7"/>
    <w:rsid w:val="00FB4B71"/>
    <w:rsid w:val="00FB5333"/>
    <w:rsid w:val="00FB56AA"/>
    <w:rsid w:val="00FB699B"/>
    <w:rsid w:val="00FC16DA"/>
    <w:rsid w:val="00FC4AD7"/>
    <w:rsid w:val="00FC52BD"/>
    <w:rsid w:val="00FC62C0"/>
    <w:rsid w:val="00FC6641"/>
    <w:rsid w:val="00FC7569"/>
    <w:rsid w:val="00FD113F"/>
    <w:rsid w:val="00FD2DF7"/>
    <w:rsid w:val="00FD5427"/>
    <w:rsid w:val="00FD73AD"/>
    <w:rsid w:val="00FE0AF5"/>
    <w:rsid w:val="00FE1388"/>
    <w:rsid w:val="00FE1580"/>
    <w:rsid w:val="00FE5848"/>
    <w:rsid w:val="00FE5945"/>
    <w:rsid w:val="00FE68BF"/>
    <w:rsid w:val="00FF12F2"/>
    <w:rsid w:val="00FF1BAA"/>
    <w:rsid w:val="00FF4004"/>
    <w:rsid w:val="00FF4056"/>
    <w:rsid w:val="00FF496D"/>
    <w:rsid w:val="00FF54A3"/>
    <w:rsid w:val="00FF58CC"/>
    <w:rsid w:val="00FF6170"/>
    <w:rsid w:val="00FF7785"/>
    <w:rsid w:val="01285550"/>
    <w:rsid w:val="02CE0AF7"/>
    <w:rsid w:val="053750BF"/>
    <w:rsid w:val="0EBB3F16"/>
    <w:rsid w:val="14442C23"/>
    <w:rsid w:val="146A5332"/>
    <w:rsid w:val="1C7C3F3E"/>
    <w:rsid w:val="1D76374C"/>
    <w:rsid w:val="1DA11337"/>
    <w:rsid w:val="1E863D99"/>
    <w:rsid w:val="25236C4E"/>
    <w:rsid w:val="26DA48D0"/>
    <w:rsid w:val="270F6028"/>
    <w:rsid w:val="2A0D009F"/>
    <w:rsid w:val="2CBF5156"/>
    <w:rsid w:val="2DD45F3D"/>
    <w:rsid w:val="374A27E8"/>
    <w:rsid w:val="37C32605"/>
    <w:rsid w:val="4163323A"/>
    <w:rsid w:val="41E54200"/>
    <w:rsid w:val="425E2FDF"/>
    <w:rsid w:val="459F7177"/>
    <w:rsid w:val="4CEB69CE"/>
    <w:rsid w:val="650F2307"/>
    <w:rsid w:val="6E896E14"/>
    <w:rsid w:val="736A17AC"/>
    <w:rsid w:val="737E78D7"/>
    <w:rsid w:val="74277FF4"/>
    <w:rsid w:val="7A80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D761C"/>
  <w15:docId w15:val="{CA7BF93F-B235-4623-AE59-2B7B39D6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F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5A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FD542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FD5427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94FB0"/>
    <w:rPr>
      <w:b/>
      <w:bCs/>
    </w:rPr>
  </w:style>
  <w:style w:type="character" w:customStyle="1" w:styleId="a4">
    <w:name w:val="批注文字 字符"/>
    <w:link w:val="a5"/>
    <w:semiHidden/>
    <w:locked/>
    <w:rsid w:val="00994FB0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styleId="a6">
    <w:name w:val="page number"/>
    <w:basedOn w:val="a0"/>
    <w:rsid w:val="00994FB0"/>
  </w:style>
  <w:style w:type="character" w:customStyle="1" w:styleId="apple-converted-space">
    <w:name w:val="apple-converted-space"/>
    <w:basedOn w:val="a0"/>
    <w:rsid w:val="00994FB0"/>
  </w:style>
  <w:style w:type="character" w:styleId="a7">
    <w:name w:val="Emphasis"/>
    <w:uiPriority w:val="20"/>
    <w:qFormat/>
    <w:rsid w:val="00994FB0"/>
    <w:rPr>
      <w:i/>
    </w:rPr>
  </w:style>
  <w:style w:type="character" w:customStyle="1" w:styleId="a8">
    <w:name w:val="页眉 字符"/>
    <w:link w:val="a9"/>
    <w:qFormat/>
    <w:rsid w:val="00994FB0"/>
    <w:rPr>
      <w:kern w:val="2"/>
      <w:sz w:val="18"/>
      <w:szCs w:val="18"/>
    </w:rPr>
  </w:style>
  <w:style w:type="character" w:styleId="aa">
    <w:name w:val="annotation reference"/>
    <w:semiHidden/>
    <w:rsid w:val="00994FB0"/>
    <w:rPr>
      <w:rFonts w:cs="Times New Roman"/>
      <w:sz w:val="21"/>
      <w:szCs w:val="21"/>
    </w:rPr>
  </w:style>
  <w:style w:type="character" w:styleId="ab">
    <w:name w:val="Hyperlink"/>
    <w:rsid w:val="00994FB0"/>
    <w:rPr>
      <w:color w:val="0000FF"/>
      <w:u w:val="single"/>
    </w:rPr>
  </w:style>
  <w:style w:type="paragraph" w:styleId="ac">
    <w:name w:val="Normal (Web)"/>
    <w:basedOn w:val="a"/>
    <w:uiPriority w:val="99"/>
    <w:rsid w:val="00994FB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Body Text"/>
    <w:basedOn w:val="a"/>
    <w:rsid w:val="00994FB0"/>
    <w:pPr>
      <w:spacing w:after="120"/>
    </w:pPr>
  </w:style>
  <w:style w:type="paragraph" w:styleId="ae">
    <w:name w:val="Body Text Indent"/>
    <w:basedOn w:val="a"/>
    <w:link w:val="af"/>
    <w:rsid w:val="00994FB0"/>
    <w:pPr>
      <w:ind w:firstLineChars="200" w:firstLine="640"/>
    </w:pPr>
    <w:rPr>
      <w:sz w:val="32"/>
    </w:rPr>
  </w:style>
  <w:style w:type="paragraph" w:styleId="a9">
    <w:name w:val="header"/>
    <w:basedOn w:val="a"/>
    <w:link w:val="a8"/>
    <w:qFormat/>
    <w:rsid w:val="00994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footer"/>
    <w:basedOn w:val="a"/>
    <w:link w:val="af1"/>
    <w:rsid w:val="00994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Balloon Text"/>
    <w:basedOn w:val="a"/>
    <w:semiHidden/>
    <w:rsid w:val="00994FB0"/>
    <w:rPr>
      <w:sz w:val="18"/>
      <w:szCs w:val="18"/>
    </w:rPr>
  </w:style>
  <w:style w:type="paragraph" w:styleId="af3">
    <w:name w:val="Date"/>
    <w:basedOn w:val="a"/>
    <w:next w:val="a"/>
    <w:rsid w:val="00994FB0"/>
    <w:pPr>
      <w:ind w:leftChars="2500" w:left="100"/>
    </w:pPr>
  </w:style>
  <w:style w:type="paragraph" w:styleId="a5">
    <w:name w:val="annotation text"/>
    <w:basedOn w:val="a"/>
    <w:link w:val="a4"/>
    <w:semiHidden/>
    <w:rsid w:val="00994FB0"/>
    <w:pPr>
      <w:jc w:val="left"/>
    </w:pPr>
  </w:style>
  <w:style w:type="paragraph" w:customStyle="1" w:styleId="Char">
    <w:name w:val="Char"/>
    <w:basedOn w:val="a"/>
    <w:rsid w:val="00994FB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rsid w:val="00994FB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4">
    <w:name w:val="List Paragraph"/>
    <w:basedOn w:val="a"/>
    <w:link w:val="af5"/>
    <w:uiPriority w:val="34"/>
    <w:qFormat/>
    <w:rsid w:val="00994FB0"/>
    <w:pPr>
      <w:ind w:firstLineChars="200" w:firstLine="420"/>
    </w:pPr>
    <w:rPr>
      <w:szCs w:val="22"/>
    </w:rPr>
  </w:style>
  <w:style w:type="table" w:styleId="af6">
    <w:name w:val="Table Grid"/>
    <w:basedOn w:val="a1"/>
    <w:rsid w:val="00994F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列表段落 字符"/>
    <w:link w:val="af4"/>
    <w:uiPriority w:val="34"/>
    <w:qFormat/>
    <w:rsid w:val="004F273D"/>
    <w:rPr>
      <w:kern w:val="2"/>
      <w:sz w:val="21"/>
      <w:szCs w:val="22"/>
    </w:rPr>
  </w:style>
  <w:style w:type="character" w:customStyle="1" w:styleId="af1">
    <w:name w:val="页脚 字符"/>
    <w:basedOn w:val="a0"/>
    <w:link w:val="af0"/>
    <w:rsid w:val="00A85AF9"/>
    <w:rPr>
      <w:kern w:val="2"/>
      <w:sz w:val="18"/>
      <w:szCs w:val="18"/>
    </w:rPr>
  </w:style>
  <w:style w:type="paragraph" w:styleId="af7">
    <w:name w:val="Title"/>
    <w:basedOn w:val="a"/>
    <w:next w:val="a"/>
    <w:link w:val="af8"/>
    <w:qFormat/>
    <w:rsid w:val="00A85AF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8">
    <w:name w:val="标题 字符"/>
    <w:basedOn w:val="a0"/>
    <w:link w:val="af7"/>
    <w:rsid w:val="00A85AF9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A85AF9"/>
    <w:rPr>
      <w:b/>
      <w:bCs/>
      <w:kern w:val="44"/>
      <w:sz w:val="44"/>
      <w:szCs w:val="44"/>
    </w:rPr>
  </w:style>
  <w:style w:type="paragraph" w:styleId="af9">
    <w:name w:val="Subtitle"/>
    <w:basedOn w:val="a"/>
    <w:next w:val="a"/>
    <w:link w:val="afa"/>
    <w:qFormat/>
    <w:rsid w:val="00A85AF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a">
    <w:name w:val="副标题 字符"/>
    <w:basedOn w:val="a0"/>
    <w:link w:val="af9"/>
    <w:rsid w:val="00A85AF9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b">
    <w:name w:val="No Spacing"/>
    <w:uiPriority w:val="1"/>
    <w:qFormat/>
    <w:rsid w:val="00A85AF9"/>
    <w:pPr>
      <w:widowControl w:val="0"/>
      <w:jc w:val="both"/>
    </w:pPr>
    <w:rPr>
      <w:kern w:val="2"/>
      <w:sz w:val="21"/>
      <w:szCs w:val="24"/>
    </w:rPr>
  </w:style>
  <w:style w:type="character" w:customStyle="1" w:styleId="tcnt3">
    <w:name w:val="tcnt3"/>
    <w:basedOn w:val="a0"/>
    <w:rsid w:val="00FD5427"/>
  </w:style>
  <w:style w:type="character" w:customStyle="1" w:styleId="20">
    <w:name w:val="标题 2 字符"/>
    <w:basedOn w:val="a0"/>
    <w:link w:val="2"/>
    <w:rsid w:val="00FD5427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FD5427"/>
    <w:rPr>
      <w:rFonts w:ascii="Times New Roman" w:hAnsi="Times New Roman"/>
      <w:b/>
      <w:bCs/>
      <w:kern w:val="2"/>
      <w:sz w:val="32"/>
      <w:szCs w:val="32"/>
    </w:rPr>
  </w:style>
  <w:style w:type="character" w:customStyle="1" w:styleId="pleft4">
    <w:name w:val="pleft4"/>
    <w:basedOn w:val="a0"/>
    <w:rsid w:val="00FD5427"/>
  </w:style>
  <w:style w:type="character" w:customStyle="1" w:styleId="description5">
    <w:name w:val="description5"/>
    <w:basedOn w:val="a0"/>
    <w:rsid w:val="00FD5427"/>
  </w:style>
  <w:style w:type="character" w:customStyle="1" w:styleId="15">
    <w:name w:val="15"/>
    <w:basedOn w:val="a0"/>
    <w:rsid w:val="00FD5427"/>
  </w:style>
  <w:style w:type="character" w:customStyle="1" w:styleId="fc0320">
    <w:name w:val="fc0320"/>
    <w:rsid w:val="00FD5427"/>
    <w:rPr>
      <w:color w:val="1B8CBA"/>
    </w:rPr>
  </w:style>
  <w:style w:type="character" w:customStyle="1" w:styleId="headline-content4">
    <w:name w:val="headline-content4"/>
    <w:basedOn w:val="a0"/>
    <w:rsid w:val="00FD5427"/>
  </w:style>
  <w:style w:type="character" w:customStyle="1" w:styleId="fc042">
    <w:name w:val="fc042"/>
    <w:rsid w:val="00FD5427"/>
    <w:rPr>
      <w:color w:val="20A8DF"/>
    </w:rPr>
  </w:style>
  <w:style w:type="character" w:customStyle="1" w:styleId="headline-1-index1">
    <w:name w:val="headline-1-index1"/>
    <w:rsid w:val="00FD5427"/>
    <w:rPr>
      <w:vanish w:val="0"/>
      <w:color w:val="FFFFFF"/>
      <w:sz w:val="24"/>
      <w:szCs w:val="24"/>
      <w:shd w:val="clear" w:color="auto" w:fill="519CEA"/>
    </w:rPr>
  </w:style>
  <w:style w:type="character" w:customStyle="1" w:styleId="af">
    <w:name w:val="正文文本缩进 字符"/>
    <w:link w:val="ae"/>
    <w:rsid w:val="00FD5427"/>
    <w:rPr>
      <w:kern w:val="2"/>
      <w:sz w:val="32"/>
      <w:szCs w:val="24"/>
    </w:rPr>
  </w:style>
  <w:style w:type="character" w:customStyle="1" w:styleId="zihao">
    <w:name w:val="zihao"/>
    <w:basedOn w:val="a0"/>
    <w:rsid w:val="00FD5427"/>
  </w:style>
  <w:style w:type="character" w:customStyle="1" w:styleId="textedit">
    <w:name w:val="text_edit"/>
    <w:basedOn w:val="a0"/>
    <w:rsid w:val="00FD5427"/>
  </w:style>
  <w:style w:type="character" w:customStyle="1" w:styleId="blogsep2">
    <w:name w:val="blogsep2"/>
    <w:basedOn w:val="a0"/>
    <w:rsid w:val="00FD5427"/>
  </w:style>
  <w:style w:type="character" w:customStyle="1" w:styleId="fc0321">
    <w:name w:val="fc0321"/>
    <w:rsid w:val="00FD5427"/>
    <w:rPr>
      <w:color w:val="1B8CBA"/>
    </w:rPr>
  </w:style>
  <w:style w:type="character" w:customStyle="1" w:styleId="pright4">
    <w:name w:val="pright4"/>
    <w:basedOn w:val="a0"/>
    <w:rsid w:val="00FD5427"/>
  </w:style>
  <w:style w:type="character" w:customStyle="1" w:styleId="color21">
    <w:name w:val="color21"/>
    <w:rsid w:val="00FD5427"/>
    <w:rPr>
      <w:color w:val="3366FD"/>
    </w:rPr>
  </w:style>
  <w:style w:type="character" w:customStyle="1" w:styleId="apple-style-span">
    <w:name w:val="apple-style-span"/>
    <w:basedOn w:val="a0"/>
    <w:rsid w:val="00FD5427"/>
  </w:style>
  <w:style w:type="character" w:customStyle="1" w:styleId="iblock14">
    <w:name w:val="iblock14"/>
    <w:basedOn w:val="a0"/>
    <w:rsid w:val="00FD5427"/>
  </w:style>
  <w:style w:type="paragraph" w:customStyle="1" w:styleId="Char0">
    <w:name w:val="Char"/>
    <w:basedOn w:val="a"/>
    <w:rsid w:val="00FD5427"/>
    <w:pPr>
      <w:widowControl/>
      <w:spacing w:before="100" w:beforeAutospacing="1" w:after="100" w:afterAutospacing="1" w:line="360" w:lineRule="auto"/>
      <w:ind w:left="360" w:firstLine="624"/>
      <w:jc w:val="left"/>
    </w:pPr>
    <w:rPr>
      <w:rFonts w:ascii="ˎ̥" w:eastAsia="仿宋_GB2312" w:hAnsi="ˎ̥" w:cs="宋体"/>
      <w:color w:val="51585D"/>
      <w:kern w:val="0"/>
      <w:sz w:val="32"/>
      <w:szCs w:val="18"/>
    </w:rPr>
  </w:style>
  <w:style w:type="paragraph" w:customStyle="1" w:styleId="11">
    <w:name w:val="1"/>
    <w:basedOn w:val="a"/>
    <w:rsid w:val="00FD5427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harChar">
    <w:name w:val="Char Char"/>
    <w:basedOn w:val="a"/>
    <w:rsid w:val="00FD542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reader-word-layer">
    <w:name w:val="reader-word-layer"/>
    <w:basedOn w:val="a"/>
    <w:rsid w:val="00FD54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 8"/>
    <w:basedOn w:val="a1"/>
    <w:rsid w:val="00FD5427"/>
    <w:pPr>
      <w:widowControl w:val="0"/>
      <w:jc w:val="both"/>
    </w:pPr>
    <w:rPr>
      <w:rFonts w:ascii="Times New Roman" w:hAnsi="Times New Roman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914;&#26377;&#38656;&#35201;&#65292;&#23398;&#21592;&#25253;&#21517;&#26102;&#35831;&#23558;&#21150;&#35777;&#36164;&#26009;&#20197;&#37038;&#20214;&#30340;&#26041;&#24335;&#21457;&#36865;&#21040;&#20250;&#21153;&#32452;chinahr_peixun@vip.126.com&#12290;&#38656;&#25552;&#20132;&#36523;&#20221;&#35777;&#12289;&#23398;&#21382;ygh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1126</Words>
  <Characters>6423</Characters>
  <Application>Microsoft Office Word</Application>
  <DocSecurity>0</DocSecurity>
  <Lines>53</Lines>
  <Paragraphs>15</Paragraphs>
  <ScaleCrop>false</ScaleCrop>
  <Company>kzy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</dc:creator>
  <cp:lastModifiedBy>李 启</cp:lastModifiedBy>
  <cp:revision>2</cp:revision>
  <cp:lastPrinted>2019-09-19T03:42:00Z</cp:lastPrinted>
  <dcterms:created xsi:type="dcterms:W3CDTF">2023-07-17T09:39:00Z</dcterms:created>
  <dcterms:modified xsi:type="dcterms:W3CDTF">2023-07-17T09:39:00Z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