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8FBE" w14:textId="77777777" w:rsidR="002273B3" w:rsidRDefault="00000000">
      <w:pPr>
        <w:adjustRightInd w:val="0"/>
        <w:jc w:val="center"/>
        <w:rPr>
          <w:b/>
          <w:bCs/>
          <w:color w:val="000000"/>
          <w:kern w:val="0"/>
          <w:sz w:val="96"/>
          <w:szCs w:val="100"/>
        </w:rPr>
      </w:pPr>
      <w:r>
        <w:rPr>
          <w:sz w:val="96"/>
        </w:rPr>
        <w:pict w14:anchorId="4FB6AF99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艺术字 101" o:spid="_x0000_s1143" type="#_x0000_t161" style="position:absolute;left:0;text-align:left;margin-left:0;margin-top:7.85pt;width:464.3pt;height:51pt;z-index:-251657216;mso-position-horizontal:center;mso-width-relative:page;mso-height-relative:page" adj="0" fillcolor="red" strokecolor="red">
            <v:fill opacity="64881f"/>
            <v:textpath style="font-family:&quot;方正小标宋简体&quot;" trim="t" fitpath="t" xscale="f" string="中国高等教育学会秘书学专业委员会"/>
          </v:shape>
        </w:pict>
      </w:r>
    </w:p>
    <w:p w14:paraId="3B953F0B" w14:textId="77777777" w:rsidR="002273B3" w:rsidRDefault="00000000">
      <w:pPr>
        <w:tabs>
          <w:tab w:val="left" w:pos="180"/>
          <w:tab w:val="left" w:pos="9460"/>
          <w:tab w:val="left" w:pos="9675"/>
        </w:tabs>
        <w:spacing w:line="240" w:lineRule="atLeast"/>
        <w:jc w:val="center"/>
        <w:rPr>
          <w:b/>
          <w:bCs/>
          <w:color w:val="000000"/>
          <w:sz w:val="20"/>
        </w:rPr>
      </w:pPr>
      <w:r>
        <w:rPr>
          <w:sz w:val="20"/>
        </w:rPr>
        <w:pict w14:anchorId="2E7B6C08">
          <v:shape id="_x0000_s1160" type="#_x0000_t161" style="position:absolute;left:0;text-align:left;margin-left:0;margin-top:11.45pt;width:464.3pt;height:41.2pt;z-index:-251656192;mso-position-horizontal:center;mso-width-relative:page;mso-height-relative:page" adj="0" fillcolor="red" strokecolor="red">
            <v:fill opacity="64881f"/>
            <v:textpath style="font-family:&quot;方正小标宋简体&quot;" trim="t" fitpath="t" xscale="f" string="办   公   室   业   务   杂   志   社"/>
          </v:shape>
        </w:pict>
      </w:r>
    </w:p>
    <w:p w14:paraId="67A06CB9" w14:textId="77777777" w:rsidR="002273B3" w:rsidRDefault="002273B3">
      <w:pPr>
        <w:spacing w:line="500" w:lineRule="exact"/>
        <w:ind w:rightChars="200" w:right="420"/>
        <w:rPr>
          <w:rFonts w:ascii="微软雅黑" w:eastAsia="微软雅黑" w:hAnsi="华文中宋" w:hint="eastAsia"/>
          <w:b/>
          <w:color w:val="000000"/>
          <w:sz w:val="44"/>
          <w:szCs w:val="44"/>
        </w:rPr>
      </w:pPr>
    </w:p>
    <w:p w14:paraId="1077EC59" w14:textId="77777777" w:rsidR="002273B3" w:rsidRDefault="002273B3">
      <w:pPr>
        <w:spacing w:line="500" w:lineRule="exact"/>
        <w:ind w:rightChars="200" w:right="420"/>
        <w:rPr>
          <w:rFonts w:ascii="微软雅黑" w:eastAsia="微软雅黑" w:hAnsi="华文中宋" w:hint="eastAsia"/>
          <w:b/>
          <w:color w:val="000000"/>
          <w:sz w:val="44"/>
          <w:szCs w:val="44"/>
        </w:rPr>
      </w:pPr>
    </w:p>
    <w:p w14:paraId="63B2BE77" w14:textId="77777777" w:rsidR="002273B3" w:rsidRDefault="00000000">
      <w:pPr>
        <w:spacing w:line="500" w:lineRule="exact"/>
        <w:ind w:rightChars="200" w:right="420"/>
        <w:rPr>
          <w:rFonts w:ascii="微软雅黑" w:eastAsia="微软雅黑" w:hAnsi="华文中宋" w:hint="eastAsia"/>
          <w:b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kern w:val="0"/>
          <w:sz w:val="96"/>
          <w:szCs w:val="100"/>
        </w:rPr>
        <w:pict w14:anchorId="4FEC3484">
          <v:shape id="艺术字 102" o:spid="_x0000_s1146" type="#_x0000_t161" alt="高教秘培〔2009〕16 号" style="position:absolute;left:0;text-align:left;margin-left:165pt;margin-top:25pt;width:135.75pt;height:14.15pt;z-index:251663360;mso-width-relative:page;mso-height-relative:page" adj="0" fillcolor="black">
            <v:fill opacity="64881f"/>
            <v:textpath style="font-family:&quot;仿宋_GB2312&quot;" trim="t" fitpath="t" xscale="f" string="办业〔2026〕1号"/>
          </v:shape>
        </w:pict>
      </w:r>
    </w:p>
    <w:p w14:paraId="5B41B48B" w14:textId="77777777" w:rsidR="002273B3" w:rsidRDefault="00000000">
      <w:pPr>
        <w:spacing w:line="500" w:lineRule="exact"/>
        <w:ind w:rightChars="-8" w:right="-17"/>
        <w:jc w:val="center"/>
        <w:rPr>
          <w:rFonts w:ascii="微软雅黑" w:eastAsia="微软雅黑" w:hAnsi="华文中宋" w:hint="eastAsia"/>
          <w:b/>
          <w:color w:val="000000"/>
          <w:sz w:val="44"/>
          <w:szCs w:val="44"/>
        </w:rPr>
      </w:pPr>
      <w:r>
        <w:rPr>
          <w:rFonts w:hint="eastAsia"/>
          <w:b/>
          <w:bCs/>
          <w:noProof/>
          <w:color w:val="000000"/>
          <w:kern w:val="0"/>
          <w:sz w:val="96"/>
          <w:szCs w:val="1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77BFA" wp14:editId="3B4BFF5C">
                <wp:simplePos x="0" y="0"/>
                <wp:positionH relativeFrom="column">
                  <wp:posOffset>17780</wp:posOffset>
                </wp:positionH>
                <wp:positionV relativeFrom="paragraph">
                  <wp:posOffset>254000</wp:posOffset>
                </wp:positionV>
                <wp:extent cx="5896610" cy="0"/>
                <wp:effectExtent l="0" t="12700" r="8890" b="15875"/>
                <wp:wrapNone/>
                <wp:docPr id="4" name="直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661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D8F68" id="直线 10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20pt" to="465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" strokecolor="red" strokeweight="2pt"/>
            </w:pict>
          </mc:Fallback>
        </mc:AlternateContent>
      </w:r>
    </w:p>
    <w:p w14:paraId="02B8261F" w14:textId="77777777" w:rsidR="002273B3" w:rsidRDefault="002273B3">
      <w:pPr>
        <w:spacing w:line="500" w:lineRule="exact"/>
        <w:ind w:rightChars="-8" w:right="-17"/>
        <w:jc w:val="center"/>
        <w:rPr>
          <w:rFonts w:ascii="微软雅黑" w:eastAsia="微软雅黑" w:hAnsi="华文中宋" w:hint="eastAsia"/>
          <w:b/>
          <w:color w:val="000000"/>
          <w:sz w:val="44"/>
          <w:szCs w:val="44"/>
        </w:rPr>
      </w:pPr>
    </w:p>
    <w:p w14:paraId="6D9B1CC5" w14:textId="77777777" w:rsidR="002273B3" w:rsidRDefault="00000000" w:rsidP="00FE7F26">
      <w:pPr>
        <w:spacing w:line="500" w:lineRule="exact"/>
        <w:ind w:rightChars="-8" w:right="-17"/>
        <w:jc w:val="center"/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关于举办办公室人员综合素质能力提升</w:t>
      </w:r>
    </w:p>
    <w:p w14:paraId="72ABA388" w14:textId="77777777" w:rsidR="002273B3" w:rsidRDefault="00000000" w:rsidP="00FE7F26">
      <w:pPr>
        <w:spacing w:line="500" w:lineRule="exact"/>
        <w:ind w:rightChars="-8" w:right="-17"/>
        <w:jc w:val="center"/>
        <w:rPr>
          <w:rFonts w:ascii="微软雅黑" w:eastAsia="微软雅黑" w:hAnsi="华文中宋" w:hint="eastAsia"/>
          <w:b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暨数智化赋能专题培训班的通知</w:t>
      </w:r>
    </w:p>
    <w:p w14:paraId="3DAD93D0" w14:textId="77777777" w:rsidR="002273B3" w:rsidRDefault="00000000">
      <w:pPr>
        <w:spacing w:beforeLines="100" w:before="312" w:line="440" w:lineRule="exact"/>
        <w:rPr>
          <w:rFonts w:ascii="仿宋_GB2312" w:eastAsia="仿宋_GB2312" w:hAnsi="华文仿宋" w:hint="eastAsia"/>
          <w:bCs/>
          <w:color w:val="000000"/>
          <w:spacing w:val="20"/>
          <w:w w:val="90"/>
          <w:sz w:val="32"/>
          <w:szCs w:val="32"/>
        </w:rPr>
      </w:pPr>
      <w:bookmarkStart w:id="0" w:name="OLE_LINK1"/>
      <w:r>
        <w:rPr>
          <w:rFonts w:ascii="仿宋_GB2312" w:eastAsia="仿宋_GB2312" w:hAnsi="华文仿宋" w:hint="eastAsia"/>
          <w:bCs/>
          <w:color w:val="000000"/>
          <w:spacing w:val="20"/>
          <w:w w:val="90"/>
          <w:sz w:val="32"/>
          <w:szCs w:val="32"/>
        </w:rPr>
        <w:t>各</w:t>
      </w:r>
      <w:bookmarkEnd w:id="0"/>
      <w:r>
        <w:rPr>
          <w:rFonts w:ascii="仿宋_GB2312" w:eastAsia="仿宋_GB2312" w:hAnsi="华文仿宋" w:hint="eastAsia"/>
          <w:bCs/>
          <w:color w:val="000000"/>
          <w:spacing w:val="20"/>
          <w:w w:val="90"/>
          <w:sz w:val="32"/>
          <w:szCs w:val="32"/>
        </w:rPr>
        <w:t>有关企事业单位：</w:t>
      </w:r>
    </w:p>
    <w:p w14:paraId="470C72B2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办公室作为企事业单位的“中枢神经”，承担着统筹协调、参谋助手、服务保障的核心职能，其工作质量直接影响单位整体运转效率与发展效能。在数字化浪潮与新质生产力蓬勃发展的时代背景下，传统办公模式面临革新挑战，</w:t>
      </w:r>
      <w:r>
        <w:rPr>
          <w:rFonts w:eastAsia="仿宋_GB2312" w:hint="eastAsia"/>
          <w:snapToGrid w:val="0"/>
          <w:color w:val="000000"/>
          <w:sz w:val="28"/>
          <w:szCs w:val="28"/>
        </w:rPr>
        <w:t>AI</w:t>
      </w:r>
      <w:r>
        <w:rPr>
          <w:rFonts w:eastAsia="仿宋_GB2312" w:hint="eastAsia"/>
          <w:snapToGrid w:val="0"/>
          <w:color w:val="000000"/>
          <w:sz w:val="28"/>
          <w:szCs w:val="28"/>
        </w:rPr>
        <w:t>技术的深度应用为公文写作、事务管理等工作注入新动能。为进一步提升办公室人员的综合业务素养，夯实工作基础，破解工作重难点，推动</w:t>
      </w:r>
      <w:r>
        <w:rPr>
          <w:rFonts w:eastAsia="仿宋_GB2312" w:hint="eastAsia"/>
          <w:snapToGrid w:val="0"/>
          <w:color w:val="000000"/>
          <w:sz w:val="28"/>
          <w:szCs w:val="28"/>
        </w:rPr>
        <w:t>AI</w:t>
      </w:r>
      <w:r>
        <w:rPr>
          <w:rFonts w:eastAsia="仿宋_GB2312" w:hint="eastAsia"/>
          <w:snapToGrid w:val="0"/>
          <w:color w:val="000000"/>
          <w:sz w:val="28"/>
          <w:szCs w:val="28"/>
        </w:rPr>
        <w:t>技术与办公室工作深度融合，规范办文、办会、办事全流程，打造高素质专业化办公队伍，更好地适配单位高质量发展需求，经研究决定，举办公室人员综合素质能力提升暨数智化赋能专题培训班。现将有关事项通知如下：</w:t>
      </w:r>
    </w:p>
    <w:p w14:paraId="4398F23A" w14:textId="77777777" w:rsidR="002273B3" w:rsidRDefault="00000000">
      <w:pPr>
        <w:tabs>
          <w:tab w:val="left" w:pos="1080"/>
        </w:tabs>
        <w:spacing w:line="280" w:lineRule="exact"/>
        <w:ind w:firstLineChars="200" w:firstLine="562"/>
        <w:rPr>
          <w:rFonts w:ascii="黑体" w:eastAsia="黑体"/>
          <w:b/>
          <w:snapToGrid w:val="0"/>
          <w:color w:val="000000"/>
          <w:sz w:val="32"/>
          <w:szCs w:val="32"/>
        </w:rPr>
      </w:pPr>
      <w:r>
        <w:rPr>
          <w:rFonts w:ascii="黑体" w:eastAsia="黑体" w:hint="eastAsia"/>
          <w:b/>
          <w:snapToGrid w:val="0"/>
          <w:color w:val="000000"/>
          <w:sz w:val="28"/>
          <w:szCs w:val="28"/>
        </w:rPr>
        <w:t>一、培训内容</w:t>
      </w:r>
    </w:p>
    <w:p w14:paraId="5D91738F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ascii="楷体_GB2312" w:eastAsia="楷体_GB2312" w:hAnsi="楷体_GB2312" w:cs="楷体_GB2312" w:hint="eastAsia"/>
          <w:snapToGrid w:val="0"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snapToGrid w:val="0"/>
          <w:color w:val="000000"/>
          <w:sz w:val="28"/>
          <w:szCs w:val="28"/>
        </w:rPr>
        <w:t>（一）AI赋能公文写作革新</w:t>
      </w:r>
    </w:p>
    <w:p w14:paraId="300B22A5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1.</w:t>
      </w:r>
      <w:r>
        <w:rPr>
          <w:rFonts w:eastAsia="仿宋_GB2312" w:hint="eastAsia"/>
          <w:snapToGrid w:val="0"/>
          <w:color w:val="000000"/>
          <w:sz w:val="28"/>
          <w:szCs w:val="28"/>
        </w:rPr>
        <w:t>办公室常用</w:t>
      </w:r>
      <w:r>
        <w:rPr>
          <w:rFonts w:eastAsia="仿宋_GB2312" w:hint="eastAsia"/>
          <w:snapToGrid w:val="0"/>
          <w:color w:val="000000"/>
          <w:sz w:val="28"/>
          <w:szCs w:val="28"/>
        </w:rPr>
        <w:t>AIGC</w:t>
      </w:r>
      <w:r>
        <w:rPr>
          <w:rFonts w:eastAsia="仿宋_GB2312" w:hint="eastAsia"/>
          <w:snapToGrid w:val="0"/>
          <w:color w:val="000000"/>
          <w:sz w:val="28"/>
          <w:szCs w:val="28"/>
        </w:rPr>
        <w:t>工具全景介绍（</w:t>
      </w:r>
      <w:r>
        <w:rPr>
          <w:rFonts w:eastAsia="仿宋_GB2312" w:hint="eastAsia"/>
          <w:snapToGrid w:val="0"/>
          <w:color w:val="000000"/>
          <w:sz w:val="28"/>
          <w:szCs w:val="28"/>
        </w:rPr>
        <w:t>DeepSeek</w:t>
      </w:r>
      <w:r>
        <w:rPr>
          <w:rFonts w:eastAsia="仿宋_GB2312" w:hint="eastAsia"/>
          <w:snapToGrid w:val="0"/>
          <w:color w:val="000000"/>
          <w:sz w:val="28"/>
          <w:szCs w:val="28"/>
        </w:rPr>
        <w:t>、</w:t>
      </w:r>
      <w:r>
        <w:rPr>
          <w:rFonts w:eastAsia="仿宋_GB2312" w:hint="eastAsia"/>
          <w:snapToGrid w:val="0"/>
          <w:color w:val="000000"/>
          <w:sz w:val="28"/>
          <w:szCs w:val="28"/>
        </w:rPr>
        <w:t>KIMI</w:t>
      </w:r>
      <w:r>
        <w:rPr>
          <w:rFonts w:eastAsia="仿宋_GB2312" w:hint="eastAsia"/>
          <w:snapToGrid w:val="0"/>
          <w:color w:val="000000"/>
          <w:sz w:val="28"/>
          <w:szCs w:val="28"/>
        </w:rPr>
        <w:t>、智谱清言等主流工具特性对比）；</w:t>
      </w:r>
    </w:p>
    <w:p w14:paraId="363CEAC9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2.AI</w:t>
      </w:r>
      <w:r>
        <w:rPr>
          <w:rFonts w:eastAsia="仿宋_GB2312" w:hint="eastAsia"/>
          <w:snapToGrid w:val="0"/>
          <w:color w:val="000000"/>
          <w:sz w:val="28"/>
          <w:szCs w:val="28"/>
        </w:rPr>
        <w:t>文本工具基础操作流程；</w:t>
      </w:r>
      <w:r>
        <w:rPr>
          <w:rFonts w:eastAsia="仿宋_GB2312" w:hint="eastAsia"/>
          <w:snapToGrid w:val="0"/>
          <w:color w:val="000000"/>
          <w:sz w:val="28"/>
          <w:szCs w:val="28"/>
        </w:rPr>
        <w:tab/>
      </w:r>
    </w:p>
    <w:p w14:paraId="5A07E880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3.AI</w:t>
      </w:r>
      <w:r>
        <w:rPr>
          <w:rFonts w:eastAsia="仿宋_GB2312" w:hint="eastAsia"/>
          <w:snapToGrid w:val="0"/>
          <w:color w:val="000000"/>
          <w:sz w:val="28"/>
          <w:szCs w:val="28"/>
        </w:rPr>
        <w:t>在公文写作中的适用场景与安全规范；</w:t>
      </w:r>
    </w:p>
    <w:p w14:paraId="7C6F5B46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4.AI</w:t>
      </w:r>
      <w:r>
        <w:rPr>
          <w:rFonts w:eastAsia="仿宋_GB2312" w:hint="eastAsia"/>
          <w:snapToGrid w:val="0"/>
          <w:color w:val="000000"/>
          <w:sz w:val="28"/>
          <w:szCs w:val="28"/>
        </w:rPr>
        <w:t>提示词核心公式拆解与优化技巧；</w:t>
      </w:r>
    </w:p>
    <w:p w14:paraId="570D9865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5.AI</w:t>
      </w:r>
      <w:r>
        <w:rPr>
          <w:rFonts w:eastAsia="仿宋_GB2312" w:hint="eastAsia"/>
          <w:snapToGrid w:val="0"/>
          <w:color w:val="000000"/>
          <w:sz w:val="28"/>
          <w:szCs w:val="28"/>
        </w:rPr>
        <w:t>生成公文的立意校准与内容优化（避免模板化、贴合单位实际）；</w:t>
      </w:r>
      <w:r>
        <w:rPr>
          <w:rFonts w:eastAsia="仿宋_GB2312" w:hint="eastAsia"/>
          <w:snapToGrid w:val="0"/>
          <w:color w:val="000000"/>
          <w:sz w:val="28"/>
          <w:szCs w:val="28"/>
        </w:rPr>
        <w:tab/>
      </w:r>
    </w:p>
    <w:p w14:paraId="3F9C4038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6.AI</w:t>
      </w:r>
      <w:r>
        <w:rPr>
          <w:rFonts w:eastAsia="仿宋_GB2312" w:hint="eastAsia"/>
          <w:snapToGrid w:val="0"/>
          <w:color w:val="000000"/>
          <w:sz w:val="28"/>
          <w:szCs w:val="28"/>
        </w:rPr>
        <w:t>在公文排版、语法校对、风格模拟中的高阶应用；</w:t>
      </w:r>
    </w:p>
    <w:p w14:paraId="685882E7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7.</w:t>
      </w:r>
      <w:r>
        <w:rPr>
          <w:rFonts w:eastAsia="仿宋_GB2312" w:hint="eastAsia"/>
          <w:snapToGrid w:val="0"/>
          <w:color w:val="000000"/>
          <w:sz w:val="28"/>
          <w:szCs w:val="28"/>
        </w:rPr>
        <w:t>人机协作模式搭建（素材搜集—</w:t>
      </w:r>
      <w:r>
        <w:rPr>
          <w:rFonts w:eastAsia="仿宋_GB2312" w:hint="eastAsia"/>
          <w:snapToGrid w:val="0"/>
          <w:color w:val="000000"/>
          <w:sz w:val="28"/>
          <w:szCs w:val="28"/>
        </w:rPr>
        <w:t>AI</w:t>
      </w:r>
      <w:r>
        <w:rPr>
          <w:rFonts w:eastAsia="仿宋_GB2312" w:hint="eastAsia"/>
          <w:snapToGrid w:val="0"/>
          <w:color w:val="000000"/>
          <w:sz w:val="28"/>
          <w:szCs w:val="28"/>
        </w:rPr>
        <w:t>初稿—人工精加工流程）；</w:t>
      </w:r>
    </w:p>
    <w:p w14:paraId="26A2BA9A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8.AI</w:t>
      </w:r>
      <w:r>
        <w:rPr>
          <w:rFonts w:eastAsia="仿宋_GB2312" w:hint="eastAsia"/>
          <w:snapToGrid w:val="0"/>
          <w:color w:val="000000"/>
          <w:sz w:val="28"/>
          <w:szCs w:val="28"/>
        </w:rPr>
        <w:t>公文排版自动化实操与格式校准；</w:t>
      </w:r>
    </w:p>
    <w:p w14:paraId="4BDD61E3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9.AI</w:t>
      </w:r>
      <w:r>
        <w:rPr>
          <w:rFonts w:eastAsia="仿宋_GB2312" w:hint="eastAsia"/>
          <w:snapToGrid w:val="0"/>
          <w:color w:val="000000"/>
          <w:sz w:val="28"/>
          <w:szCs w:val="28"/>
        </w:rPr>
        <w:t>素材整合与内容精炼实战演练；</w:t>
      </w:r>
    </w:p>
    <w:p w14:paraId="0701274C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10.</w:t>
      </w:r>
      <w:r>
        <w:rPr>
          <w:rFonts w:eastAsia="仿宋_GB2312" w:hint="eastAsia"/>
          <w:snapToGrid w:val="0"/>
          <w:color w:val="000000"/>
          <w:sz w:val="28"/>
          <w:szCs w:val="28"/>
        </w:rPr>
        <w:t>实操练习：运用</w:t>
      </w:r>
      <w:r>
        <w:rPr>
          <w:rFonts w:eastAsia="仿宋_GB2312" w:hint="eastAsia"/>
          <w:snapToGrid w:val="0"/>
          <w:color w:val="000000"/>
          <w:sz w:val="28"/>
          <w:szCs w:val="28"/>
        </w:rPr>
        <w:t>AI</w:t>
      </w:r>
      <w:r>
        <w:rPr>
          <w:rFonts w:eastAsia="仿宋_GB2312" w:hint="eastAsia"/>
          <w:snapToGrid w:val="0"/>
          <w:color w:val="000000"/>
          <w:sz w:val="28"/>
          <w:szCs w:val="28"/>
        </w:rPr>
        <w:t>工具完成通知、报告类公文初稿撰写并通过提示词优化实现公文风格适配。</w:t>
      </w:r>
    </w:p>
    <w:p w14:paraId="524D3C51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ascii="楷体_GB2312" w:eastAsia="楷体_GB2312" w:hAnsi="楷体_GB2312" w:cs="楷体_GB2312" w:hint="eastAsia"/>
          <w:snapToGrid w:val="0"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snapToGrid w:val="0"/>
          <w:color w:val="000000"/>
          <w:sz w:val="28"/>
          <w:szCs w:val="28"/>
        </w:rPr>
        <w:t>（二）办文工作全流程规范与进阶</w:t>
      </w:r>
    </w:p>
    <w:p w14:paraId="780FC19E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1.</w:t>
      </w:r>
      <w:r>
        <w:rPr>
          <w:rFonts w:eastAsia="仿宋_GB2312" w:hint="eastAsia"/>
          <w:snapToGrid w:val="0"/>
          <w:color w:val="000000"/>
          <w:sz w:val="28"/>
          <w:szCs w:val="28"/>
        </w:rPr>
        <w:t>公文处理全流程管理规范（起草—审核—流转—归档）；</w:t>
      </w:r>
    </w:p>
    <w:p w14:paraId="0F83D492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2.</w:t>
      </w:r>
      <w:r>
        <w:rPr>
          <w:rFonts w:eastAsia="仿宋_GB2312" w:hint="eastAsia"/>
          <w:snapToGrid w:val="0"/>
          <w:color w:val="000000"/>
          <w:sz w:val="28"/>
          <w:szCs w:val="28"/>
        </w:rPr>
        <w:t>公文种类与行文规则（请示、报告、通知、函等核心文种区别与适用场景）；</w:t>
      </w:r>
    </w:p>
    <w:p w14:paraId="4F7E966B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3.</w:t>
      </w:r>
      <w:r>
        <w:rPr>
          <w:rFonts w:eastAsia="仿宋_GB2312" w:hint="eastAsia"/>
          <w:snapToGrid w:val="0"/>
          <w:color w:val="000000"/>
          <w:sz w:val="28"/>
          <w:szCs w:val="28"/>
        </w:rPr>
        <w:t>公文格式国家标准（字体、行距、页码、附件标注等细节要求）；</w:t>
      </w:r>
    </w:p>
    <w:p w14:paraId="465D553F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4.</w:t>
      </w:r>
      <w:r>
        <w:rPr>
          <w:rFonts w:eastAsia="仿宋_GB2312" w:hint="eastAsia"/>
          <w:snapToGrid w:val="0"/>
          <w:color w:val="000000"/>
          <w:sz w:val="28"/>
          <w:szCs w:val="28"/>
        </w:rPr>
        <w:t>请示与报告的误用规避及典型案例分析；</w:t>
      </w:r>
    </w:p>
    <w:p w14:paraId="059C2B94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5.</w:t>
      </w:r>
      <w:r>
        <w:rPr>
          <w:rFonts w:eastAsia="仿宋_GB2312" w:hint="eastAsia"/>
          <w:snapToGrid w:val="0"/>
          <w:color w:val="000000"/>
          <w:sz w:val="28"/>
          <w:szCs w:val="28"/>
        </w:rPr>
        <w:t>工作总结、工作计划、述职报告等公文的写作逻辑（金字塔原理应用）；</w:t>
      </w:r>
    </w:p>
    <w:p w14:paraId="53409080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6.</w:t>
      </w:r>
      <w:r>
        <w:rPr>
          <w:rFonts w:eastAsia="仿宋_GB2312" w:hint="eastAsia"/>
          <w:snapToGrid w:val="0"/>
          <w:color w:val="000000"/>
          <w:sz w:val="28"/>
          <w:szCs w:val="28"/>
        </w:rPr>
        <w:t>领导讲话稿、汇报材料的要点提炼与感染力提升；</w:t>
      </w:r>
    </w:p>
    <w:p w14:paraId="6EF46021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lastRenderedPageBreak/>
        <w:t>7.</w:t>
      </w:r>
      <w:r>
        <w:rPr>
          <w:rFonts w:eastAsia="仿宋_GB2312" w:hint="eastAsia"/>
          <w:snapToGrid w:val="0"/>
          <w:color w:val="000000"/>
          <w:sz w:val="28"/>
          <w:szCs w:val="28"/>
        </w:rPr>
        <w:t>公文常见病误（语法错误、逻辑混乱、格式不规范）排查技巧；</w:t>
      </w:r>
    </w:p>
    <w:p w14:paraId="3018C5D4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8.</w:t>
      </w:r>
      <w:r>
        <w:rPr>
          <w:rFonts w:eastAsia="仿宋_GB2312" w:hint="eastAsia"/>
          <w:snapToGrid w:val="0"/>
          <w:color w:val="000000"/>
          <w:sz w:val="28"/>
          <w:szCs w:val="28"/>
        </w:rPr>
        <w:t>突发事件媒体应对讲话稿快速撰写框架；</w:t>
      </w:r>
    </w:p>
    <w:p w14:paraId="416A28F6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9.</w:t>
      </w:r>
      <w:r>
        <w:rPr>
          <w:rFonts w:eastAsia="仿宋_GB2312" w:hint="eastAsia"/>
          <w:snapToGrid w:val="0"/>
          <w:color w:val="000000"/>
          <w:sz w:val="28"/>
          <w:szCs w:val="28"/>
        </w:rPr>
        <w:t>常用公文（请示、函、通知）撰写与</w:t>
      </w:r>
      <w:r>
        <w:rPr>
          <w:rFonts w:eastAsia="仿宋_GB2312" w:hint="eastAsia"/>
          <w:snapToGrid w:val="0"/>
          <w:color w:val="000000"/>
          <w:sz w:val="28"/>
          <w:szCs w:val="28"/>
        </w:rPr>
        <w:t>AI</w:t>
      </w:r>
      <w:r>
        <w:rPr>
          <w:rFonts w:eastAsia="仿宋_GB2312" w:hint="eastAsia"/>
          <w:snapToGrid w:val="0"/>
          <w:color w:val="000000"/>
          <w:sz w:val="28"/>
          <w:szCs w:val="28"/>
        </w:rPr>
        <w:t>辅助优化；</w:t>
      </w:r>
    </w:p>
    <w:p w14:paraId="20B24221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10.</w:t>
      </w:r>
      <w:r>
        <w:rPr>
          <w:rFonts w:eastAsia="仿宋_GB2312" w:hint="eastAsia"/>
          <w:snapToGrid w:val="0"/>
          <w:color w:val="000000"/>
          <w:sz w:val="28"/>
          <w:szCs w:val="28"/>
        </w:rPr>
        <w:t>年度工作总结框架搭建与内容填充；</w:t>
      </w:r>
    </w:p>
    <w:p w14:paraId="719FC0E1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11.</w:t>
      </w:r>
      <w:r>
        <w:rPr>
          <w:rFonts w:eastAsia="仿宋_GB2312" w:hint="eastAsia"/>
          <w:snapToGrid w:val="0"/>
          <w:color w:val="000000"/>
          <w:sz w:val="28"/>
          <w:szCs w:val="28"/>
        </w:rPr>
        <w:t>公文格式错误案例纠错实操；</w:t>
      </w:r>
    </w:p>
    <w:p w14:paraId="18B7703A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12.</w:t>
      </w:r>
      <w:r>
        <w:rPr>
          <w:rFonts w:eastAsia="仿宋_GB2312" w:hint="eastAsia"/>
          <w:snapToGrid w:val="0"/>
          <w:color w:val="000000"/>
          <w:sz w:val="28"/>
          <w:szCs w:val="28"/>
        </w:rPr>
        <w:t>公文流转审核全流程演练（含多级审核意见反馈）。</w:t>
      </w:r>
    </w:p>
    <w:p w14:paraId="5059178B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ascii="楷体_GB2312" w:eastAsia="楷体_GB2312" w:hAnsi="楷体_GB2312" w:cs="楷体_GB2312" w:hint="eastAsia"/>
          <w:snapToGrid w:val="0"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snapToGrid w:val="0"/>
          <w:color w:val="000000"/>
          <w:sz w:val="28"/>
          <w:szCs w:val="28"/>
        </w:rPr>
        <w:t>（三）办会工作精细化组织与管理</w:t>
      </w:r>
    </w:p>
    <w:p w14:paraId="04E90B5D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1.</w:t>
      </w:r>
      <w:r>
        <w:rPr>
          <w:rFonts w:eastAsia="仿宋_GB2312" w:hint="eastAsia"/>
          <w:snapToGrid w:val="0"/>
          <w:color w:val="000000"/>
          <w:sz w:val="28"/>
          <w:szCs w:val="28"/>
        </w:rPr>
        <w:t>会议分类与筹备全流程（方案制定、通知下发、场地布置、物资准备、人员分工）；</w:t>
      </w:r>
    </w:p>
    <w:p w14:paraId="7B65966B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2.</w:t>
      </w:r>
      <w:r>
        <w:rPr>
          <w:rFonts w:eastAsia="仿宋_GB2312" w:hint="eastAsia"/>
          <w:snapToGrid w:val="0"/>
          <w:color w:val="000000"/>
          <w:sz w:val="28"/>
          <w:szCs w:val="28"/>
        </w:rPr>
        <w:t>会议期间服务规范（签到引导、议程把控、会议记录、技术保障）；</w:t>
      </w:r>
    </w:p>
    <w:p w14:paraId="03488A73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3.</w:t>
      </w:r>
      <w:r>
        <w:rPr>
          <w:rFonts w:eastAsia="仿宋_GB2312" w:hint="eastAsia"/>
          <w:snapToGrid w:val="0"/>
          <w:color w:val="000000"/>
          <w:sz w:val="28"/>
          <w:szCs w:val="28"/>
        </w:rPr>
        <w:t>会议后续工作（纪要撰写、资料归档、决议传达）；</w:t>
      </w:r>
    </w:p>
    <w:p w14:paraId="10F40FC2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4.</w:t>
      </w:r>
      <w:r>
        <w:rPr>
          <w:rFonts w:eastAsia="仿宋_GB2312" w:hint="eastAsia"/>
          <w:snapToGrid w:val="0"/>
          <w:color w:val="000000"/>
          <w:sz w:val="28"/>
          <w:szCs w:val="28"/>
        </w:rPr>
        <w:t>大型跨部门会议、外部会议的统筹协调技巧；</w:t>
      </w:r>
    </w:p>
    <w:p w14:paraId="7E0D3EDF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5.</w:t>
      </w:r>
      <w:r>
        <w:rPr>
          <w:rFonts w:eastAsia="仿宋_GB2312" w:hint="eastAsia"/>
          <w:snapToGrid w:val="0"/>
          <w:color w:val="000000"/>
          <w:sz w:val="28"/>
          <w:szCs w:val="28"/>
        </w:rPr>
        <w:t>会议安全保密工作要点；</w:t>
      </w:r>
    </w:p>
    <w:p w14:paraId="5D31E719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6.</w:t>
      </w:r>
      <w:r>
        <w:rPr>
          <w:rFonts w:eastAsia="仿宋_GB2312" w:hint="eastAsia"/>
          <w:snapToGrid w:val="0"/>
          <w:color w:val="000000"/>
          <w:sz w:val="28"/>
          <w:szCs w:val="28"/>
        </w:rPr>
        <w:t>会议预案制定与突发事件应急处置（设备故障、人员缺席、议程调整）；</w:t>
      </w:r>
    </w:p>
    <w:p w14:paraId="5E7B8E1C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7.</w:t>
      </w:r>
      <w:r>
        <w:rPr>
          <w:rFonts w:eastAsia="仿宋_GB2312" w:hint="eastAsia"/>
          <w:snapToGrid w:val="0"/>
          <w:color w:val="000000"/>
          <w:sz w:val="28"/>
          <w:szCs w:val="28"/>
        </w:rPr>
        <w:t>会议决议督办机制搭建与跟踪落实方法；</w:t>
      </w:r>
    </w:p>
    <w:p w14:paraId="4507B4D1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8.AI</w:t>
      </w:r>
      <w:r>
        <w:rPr>
          <w:rFonts w:eastAsia="仿宋_GB2312" w:hint="eastAsia"/>
          <w:snapToGrid w:val="0"/>
          <w:color w:val="000000"/>
          <w:sz w:val="28"/>
          <w:szCs w:val="28"/>
        </w:rPr>
        <w:t>辅助纪要撰写（</w:t>
      </w:r>
      <w:r>
        <w:rPr>
          <w:rFonts w:eastAsia="仿宋_GB2312" w:hint="eastAsia"/>
          <w:snapToGrid w:val="0"/>
          <w:color w:val="000000"/>
          <w:sz w:val="28"/>
          <w:szCs w:val="28"/>
        </w:rPr>
        <w:t>AI</w:t>
      </w:r>
      <w:r>
        <w:rPr>
          <w:rFonts w:eastAsia="仿宋_GB2312" w:hint="eastAsia"/>
          <w:snapToGrid w:val="0"/>
          <w:color w:val="000000"/>
          <w:sz w:val="28"/>
          <w:szCs w:val="28"/>
        </w:rPr>
        <w:t>辅助生成</w:t>
      </w:r>
      <w:r>
        <w:rPr>
          <w:rFonts w:eastAsia="仿宋_GB2312" w:hint="eastAsia"/>
          <w:snapToGrid w:val="0"/>
          <w:color w:val="000000"/>
          <w:sz w:val="28"/>
          <w:szCs w:val="28"/>
        </w:rPr>
        <w:t>+</w:t>
      </w:r>
      <w:r>
        <w:rPr>
          <w:rFonts w:eastAsia="仿宋_GB2312" w:hint="eastAsia"/>
          <w:snapToGrid w:val="0"/>
          <w:color w:val="000000"/>
          <w:sz w:val="28"/>
          <w:szCs w:val="28"/>
        </w:rPr>
        <w:t>人工精炼）。</w:t>
      </w:r>
    </w:p>
    <w:p w14:paraId="53B09E4D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ascii="楷体_GB2312" w:eastAsia="楷体_GB2312" w:hAnsi="楷体_GB2312" w:cs="楷体_GB2312" w:hint="eastAsia"/>
          <w:snapToGrid w:val="0"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snapToGrid w:val="0"/>
          <w:color w:val="000000"/>
          <w:sz w:val="28"/>
          <w:szCs w:val="28"/>
        </w:rPr>
        <w:t>（四）办公室日常事务与督查督办实务</w:t>
      </w:r>
    </w:p>
    <w:p w14:paraId="39B5CAC9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1.</w:t>
      </w:r>
      <w:r>
        <w:rPr>
          <w:rFonts w:eastAsia="仿宋_GB2312" w:hint="eastAsia"/>
          <w:snapToGrid w:val="0"/>
          <w:color w:val="000000"/>
          <w:sz w:val="28"/>
          <w:szCs w:val="28"/>
        </w:rPr>
        <w:t>新时期办公室工作新特点与趋势（数字化、精细化、服务化）；</w:t>
      </w:r>
    </w:p>
    <w:p w14:paraId="0E31608E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2.</w:t>
      </w:r>
      <w:r>
        <w:rPr>
          <w:rFonts w:eastAsia="仿宋_GB2312" w:hint="eastAsia"/>
          <w:snapToGrid w:val="0"/>
          <w:color w:val="000000"/>
          <w:sz w:val="28"/>
          <w:szCs w:val="28"/>
        </w:rPr>
        <w:t>日常事务管理规范（印章使用审批、行政费用管控、办公用品采购与分发、值班安排）；</w:t>
      </w:r>
    </w:p>
    <w:p w14:paraId="1751F1C5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3.</w:t>
      </w:r>
      <w:r>
        <w:rPr>
          <w:rFonts w:eastAsia="仿宋_GB2312"/>
          <w:snapToGrid w:val="0"/>
          <w:color w:val="000000"/>
          <w:sz w:val="28"/>
          <w:szCs w:val="28"/>
        </w:rPr>
        <w:t>如何准确领会领导意图，提供高质量的决策信息和建议</w:t>
      </w:r>
      <w:r>
        <w:rPr>
          <w:rFonts w:eastAsia="仿宋_GB2312" w:hint="eastAsia"/>
          <w:snapToGrid w:val="0"/>
          <w:color w:val="000000"/>
          <w:sz w:val="28"/>
          <w:szCs w:val="28"/>
        </w:rPr>
        <w:t>；</w:t>
      </w:r>
    </w:p>
    <w:p w14:paraId="3DB4BF4D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4.</w:t>
      </w:r>
      <w:r>
        <w:rPr>
          <w:rFonts w:eastAsia="仿宋_GB2312" w:hint="eastAsia"/>
          <w:snapToGrid w:val="0"/>
          <w:color w:val="000000"/>
          <w:sz w:val="28"/>
          <w:szCs w:val="28"/>
        </w:rPr>
        <w:t>督查督办工作基本流程（立项—交办—催办—办结—反馈）；</w:t>
      </w:r>
    </w:p>
    <w:p w14:paraId="5A1BB14E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5.</w:t>
      </w:r>
      <w:r>
        <w:rPr>
          <w:rFonts w:eastAsia="仿宋_GB2312" w:hint="eastAsia"/>
          <w:snapToGrid w:val="0"/>
          <w:color w:val="000000"/>
          <w:sz w:val="28"/>
          <w:szCs w:val="28"/>
        </w:rPr>
        <w:t>领导临时交办工作的优先级排序与高效落实技巧；</w:t>
      </w:r>
    </w:p>
    <w:p w14:paraId="736DF059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6.</w:t>
      </w:r>
      <w:r>
        <w:rPr>
          <w:rFonts w:eastAsia="仿宋_GB2312" w:hint="eastAsia"/>
          <w:snapToGrid w:val="0"/>
          <w:color w:val="000000"/>
          <w:sz w:val="28"/>
          <w:szCs w:val="28"/>
        </w:rPr>
        <w:t>催办艺术与分层沟通技巧（催领导、催同级、催下级的不同策略）；</w:t>
      </w:r>
    </w:p>
    <w:p w14:paraId="5BAA7F91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7.</w:t>
      </w:r>
      <w:r>
        <w:rPr>
          <w:rFonts w:eastAsia="仿宋_GB2312" w:hint="eastAsia"/>
          <w:snapToGrid w:val="0"/>
          <w:color w:val="000000"/>
          <w:sz w:val="28"/>
          <w:szCs w:val="28"/>
        </w:rPr>
        <w:t>办结报告、督办通报的拟写要点。</w:t>
      </w:r>
    </w:p>
    <w:p w14:paraId="36ECB39F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ascii="楷体_GB2312" w:eastAsia="楷体_GB2312" w:hAnsi="楷体_GB2312" w:cs="楷体_GB2312" w:hint="eastAsia"/>
          <w:snapToGrid w:val="0"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snapToGrid w:val="0"/>
          <w:color w:val="000000"/>
          <w:sz w:val="28"/>
          <w:szCs w:val="28"/>
        </w:rPr>
        <w:t>（五）办公室礼仪与公务接待规范</w:t>
      </w:r>
    </w:p>
    <w:p w14:paraId="31B39B5A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1.</w:t>
      </w:r>
      <w:r>
        <w:rPr>
          <w:rFonts w:eastAsia="仿宋_GB2312" w:hint="eastAsia"/>
          <w:snapToGrid w:val="0"/>
          <w:color w:val="000000"/>
          <w:sz w:val="28"/>
          <w:szCs w:val="28"/>
        </w:rPr>
        <w:t>办公室基本礼仪（沟通礼仪、行为礼仪、着装礼仪）；</w:t>
      </w:r>
    </w:p>
    <w:p w14:paraId="525B9533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2.</w:t>
      </w:r>
      <w:r>
        <w:rPr>
          <w:rFonts w:eastAsia="仿宋_GB2312" w:hint="eastAsia"/>
          <w:snapToGrid w:val="0"/>
          <w:color w:val="000000"/>
          <w:sz w:val="28"/>
          <w:szCs w:val="28"/>
        </w:rPr>
        <w:t>公务接待全流程（方案制定、迎送引导、行程安排）；</w:t>
      </w:r>
    </w:p>
    <w:p w14:paraId="1E77A6A3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3.</w:t>
      </w:r>
      <w:r>
        <w:rPr>
          <w:rFonts w:eastAsia="仿宋_GB2312" w:hint="eastAsia"/>
          <w:snapToGrid w:val="0"/>
          <w:color w:val="000000"/>
          <w:sz w:val="28"/>
          <w:szCs w:val="28"/>
        </w:rPr>
        <w:t>公务接待与商务宴请中的座次安排规则；</w:t>
      </w:r>
    </w:p>
    <w:p w14:paraId="6F407E46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4.</w:t>
      </w:r>
      <w:r>
        <w:rPr>
          <w:rFonts w:eastAsia="仿宋_GB2312" w:hint="eastAsia"/>
          <w:snapToGrid w:val="0"/>
          <w:color w:val="000000"/>
          <w:sz w:val="28"/>
          <w:szCs w:val="28"/>
        </w:rPr>
        <w:t>公务接待中的“违规”风险规避（费用标准、礼品往来规范）；</w:t>
      </w:r>
    </w:p>
    <w:p w14:paraId="18393313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5.</w:t>
      </w:r>
      <w:r>
        <w:rPr>
          <w:rFonts w:eastAsia="仿宋_GB2312" w:hint="eastAsia"/>
          <w:snapToGrid w:val="0"/>
          <w:color w:val="000000"/>
          <w:sz w:val="28"/>
          <w:szCs w:val="28"/>
        </w:rPr>
        <w:t>接待工作中的保密管理要求；</w:t>
      </w:r>
    </w:p>
    <w:p w14:paraId="65692C41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6.</w:t>
      </w:r>
      <w:r>
        <w:rPr>
          <w:rFonts w:eastAsia="仿宋_GB2312" w:hint="eastAsia"/>
          <w:snapToGrid w:val="0"/>
          <w:color w:val="000000"/>
          <w:sz w:val="28"/>
          <w:szCs w:val="28"/>
        </w:rPr>
        <w:t>不同级别、不同场景接待方案的差异化设计。</w:t>
      </w:r>
    </w:p>
    <w:p w14:paraId="0ED396FA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ascii="楷体_GB2312" w:eastAsia="楷体_GB2312" w:hAnsi="楷体_GB2312" w:cs="楷体_GB2312" w:hint="eastAsia"/>
          <w:snapToGrid w:val="0"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snapToGrid w:val="0"/>
          <w:color w:val="000000"/>
          <w:sz w:val="28"/>
          <w:szCs w:val="28"/>
        </w:rPr>
        <w:t>（六）办公室沟通协调与应急处置</w:t>
      </w:r>
    </w:p>
    <w:p w14:paraId="6653B4BB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1.</w:t>
      </w:r>
      <w:r>
        <w:rPr>
          <w:rFonts w:eastAsia="仿宋_GB2312" w:hint="eastAsia"/>
          <w:snapToGrid w:val="0"/>
          <w:color w:val="000000"/>
          <w:sz w:val="28"/>
          <w:szCs w:val="28"/>
        </w:rPr>
        <w:t>组织沟通核心原则（表达清晰、倾听有效、反馈及时）；</w:t>
      </w:r>
    </w:p>
    <w:p w14:paraId="344967D0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2.</w:t>
      </w:r>
      <w:r>
        <w:rPr>
          <w:rFonts w:eastAsia="仿宋_GB2312" w:hint="eastAsia"/>
          <w:snapToGrid w:val="0"/>
          <w:color w:val="000000"/>
          <w:sz w:val="28"/>
          <w:szCs w:val="28"/>
        </w:rPr>
        <w:t>多维度沟通技巧（向上沟通、向下沟通、平行沟通的差异化策略）；</w:t>
      </w:r>
    </w:p>
    <w:p w14:paraId="7F207664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3.</w:t>
      </w:r>
      <w:r>
        <w:rPr>
          <w:rFonts w:eastAsia="仿宋_GB2312" w:hint="eastAsia"/>
          <w:snapToGrid w:val="0"/>
          <w:color w:val="000000"/>
          <w:sz w:val="28"/>
          <w:szCs w:val="28"/>
        </w:rPr>
        <w:t>办公室常见应急场景识别（公文延误、舆情苗头、突发危机事件）；</w:t>
      </w:r>
    </w:p>
    <w:p w14:paraId="1B6AE6BF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4.</w:t>
      </w:r>
      <w:r>
        <w:rPr>
          <w:rFonts w:eastAsia="仿宋_GB2312" w:hint="eastAsia"/>
          <w:snapToGrid w:val="0"/>
          <w:color w:val="000000"/>
          <w:sz w:val="28"/>
          <w:szCs w:val="28"/>
        </w:rPr>
        <w:t>跨部门沟通中的矛盾化解与协作推进技巧；</w:t>
      </w:r>
    </w:p>
    <w:p w14:paraId="6F22F025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5.</w:t>
      </w:r>
      <w:r>
        <w:rPr>
          <w:rFonts w:eastAsia="仿宋_GB2312" w:hint="eastAsia"/>
          <w:snapToGrid w:val="0"/>
          <w:color w:val="000000"/>
          <w:sz w:val="28"/>
          <w:szCs w:val="28"/>
        </w:rPr>
        <w:t>与不同性格对象的沟通适配策略；</w:t>
      </w:r>
    </w:p>
    <w:p w14:paraId="2A63B594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6.</w:t>
      </w:r>
      <w:r>
        <w:rPr>
          <w:rFonts w:eastAsia="仿宋_GB2312" w:hint="eastAsia"/>
          <w:snapToGrid w:val="0"/>
          <w:color w:val="000000"/>
          <w:sz w:val="28"/>
          <w:szCs w:val="28"/>
        </w:rPr>
        <w:t>办公室突发危机事件的处理原则（快速响应、分级处置、舆情管控）；</w:t>
      </w:r>
    </w:p>
    <w:p w14:paraId="4E39A53D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7.</w:t>
      </w:r>
      <w:r>
        <w:rPr>
          <w:rFonts w:eastAsia="仿宋_GB2312" w:hint="eastAsia"/>
          <w:snapToGrid w:val="0"/>
          <w:color w:val="000000"/>
          <w:sz w:val="28"/>
          <w:szCs w:val="28"/>
        </w:rPr>
        <w:t>情绪管理与压力疏导方法。</w:t>
      </w:r>
    </w:p>
    <w:p w14:paraId="1484F106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ascii="楷体_GB2312" w:eastAsia="楷体_GB2312" w:hAnsi="楷体_GB2312" w:cs="楷体_GB2312" w:hint="eastAsia"/>
          <w:snapToGrid w:val="0"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snapToGrid w:val="0"/>
          <w:color w:val="000000"/>
          <w:sz w:val="28"/>
          <w:szCs w:val="28"/>
        </w:rPr>
        <w:t>（七）办公室团队建设与职业素养提升</w:t>
      </w:r>
    </w:p>
    <w:p w14:paraId="4B1F412E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1.</w:t>
      </w:r>
      <w:r>
        <w:rPr>
          <w:rFonts w:eastAsia="仿宋_GB2312" w:hint="eastAsia"/>
          <w:snapToGrid w:val="0"/>
          <w:color w:val="000000"/>
          <w:sz w:val="28"/>
          <w:szCs w:val="28"/>
        </w:rPr>
        <w:t>办公室人员职业素养核心要求（责任意识、服务意识、细节把控能力）；</w:t>
      </w:r>
    </w:p>
    <w:p w14:paraId="09145EED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2.</w:t>
      </w:r>
      <w:r>
        <w:rPr>
          <w:rFonts w:eastAsia="仿宋_GB2312" w:hint="eastAsia"/>
          <w:snapToGrid w:val="0"/>
          <w:color w:val="000000"/>
          <w:sz w:val="28"/>
          <w:szCs w:val="28"/>
        </w:rPr>
        <w:t>团队协作的核心要素与配合技巧；</w:t>
      </w:r>
    </w:p>
    <w:p w14:paraId="6D8A5C13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3.</w:t>
      </w:r>
      <w:r>
        <w:rPr>
          <w:rFonts w:eastAsia="仿宋_GB2312" w:hint="eastAsia"/>
          <w:snapToGrid w:val="0"/>
          <w:color w:val="000000"/>
          <w:sz w:val="28"/>
          <w:szCs w:val="28"/>
        </w:rPr>
        <w:t>新时代办公室工作的能力模型（数字化能力、创新能力、应急能力）；</w:t>
      </w:r>
    </w:p>
    <w:p w14:paraId="6FFB24A8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4.</w:t>
      </w:r>
      <w:r>
        <w:rPr>
          <w:rFonts w:eastAsia="仿宋_GB2312" w:hint="eastAsia"/>
          <w:snapToGrid w:val="0"/>
          <w:color w:val="000000"/>
          <w:sz w:val="28"/>
          <w:szCs w:val="28"/>
        </w:rPr>
        <w:t>团队冲突的根源分析与建设性解决方法；</w:t>
      </w:r>
    </w:p>
    <w:p w14:paraId="10BA46A2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5.</w:t>
      </w:r>
      <w:r>
        <w:rPr>
          <w:rFonts w:eastAsia="仿宋_GB2312" w:hint="eastAsia"/>
          <w:snapToGrid w:val="0"/>
          <w:color w:val="000000"/>
          <w:sz w:val="28"/>
          <w:szCs w:val="28"/>
        </w:rPr>
        <w:t>办公室人员的职业成长路径规划；</w:t>
      </w:r>
    </w:p>
    <w:p w14:paraId="5534633B" w14:textId="77777777" w:rsidR="002273B3" w:rsidRDefault="00000000">
      <w:pPr>
        <w:tabs>
          <w:tab w:val="left" w:pos="9240"/>
          <w:tab w:val="left" w:pos="9460"/>
        </w:tabs>
        <w:spacing w:line="280" w:lineRule="exact"/>
        <w:ind w:firstLineChars="200" w:firstLine="560"/>
        <w:jc w:val="lef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 w:hint="eastAsia"/>
          <w:snapToGrid w:val="0"/>
          <w:color w:val="000000"/>
          <w:sz w:val="28"/>
          <w:szCs w:val="28"/>
        </w:rPr>
        <w:t>6.</w:t>
      </w:r>
      <w:r>
        <w:rPr>
          <w:rFonts w:eastAsia="仿宋_GB2312" w:hint="eastAsia"/>
          <w:snapToGrid w:val="0"/>
          <w:color w:val="000000"/>
          <w:sz w:val="28"/>
          <w:szCs w:val="28"/>
        </w:rPr>
        <w:t>长期高强度工作下的自我赋能与心态调整。</w:t>
      </w:r>
    </w:p>
    <w:p w14:paraId="55CFB8FB" w14:textId="77777777" w:rsidR="002273B3" w:rsidRDefault="00000000">
      <w:pPr>
        <w:tabs>
          <w:tab w:val="left" w:pos="1080"/>
        </w:tabs>
        <w:spacing w:line="280" w:lineRule="exact"/>
        <w:ind w:firstLineChars="200" w:firstLine="562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ascii="黑体" w:eastAsia="黑体" w:hint="eastAsia"/>
          <w:b/>
          <w:snapToGrid w:val="0"/>
          <w:color w:val="000000"/>
          <w:sz w:val="28"/>
          <w:szCs w:val="28"/>
        </w:rPr>
        <w:t>二、时间、地点</w:t>
      </w:r>
    </w:p>
    <w:p w14:paraId="1CF85A44" w14:textId="77777777" w:rsidR="002273B3" w:rsidRDefault="00000000" w:rsidP="00FE7F26">
      <w:pPr>
        <w:widowControl/>
        <w:spacing w:line="260" w:lineRule="exact"/>
        <w:ind w:firstLineChars="200" w:firstLine="560"/>
        <w:jc w:val="left"/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2026年3月25日至3月29日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>上海</w:t>
      </w:r>
      <w:r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>市</w:t>
      </w:r>
      <w:r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ab/>
        <w:t>（3月25日全天报到）</w:t>
      </w:r>
    </w:p>
    <w:p w14:paraId="7EAB9773" w14:textId="2EC37CCA" w:rsidR="002273B3" w:rsidRDefault="00000000" w:rsidP="00FE7F26">
      <w:pPr>
        <w:widowControl/>
        <w:spacing w:line="260" w:lineRule="exact"/>
        <w:ind w:firstLineChars="200" w:firstLine="560"/>
        <w:jc w:val="left"/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2026年4月</w:t>
      </w:r>
      <w:r w:rsidR="00FE7F26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8日至4月12日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>厦门</w:t>
      </w:r>
      <w:r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>市</w:t>
      </w:r>
      <w:r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ab/>
        <w:t>（4月8日全天报到）</w:t>
      </w:r>
    </w:p>
    <w:p w14:paraId="17DE1230" w14:textId="77777777" w:rsidR="002273B3" w:rsidRDefault="00000000" w:rsidP="00FE7F26">
      <w:pPr>
        <w:widowControl/>
        <w:spacing w:line="260" w:lineRule="exact"/>
        <w:ind w:firstLineChars="200" w:firstLine="560"/>
        <w:jc w:val="left"/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2026年4月15日至4月19日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>成都</w:t>
      </w:r>
      <w:r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>市</w:t>
      </w:r>
      <w:r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ab/>
        <w:t>（4月15日全天报到）</w:t>
      </w:r>
    </w:p>
    <w:p w14:paraId="3D6C7535" w14:textId="77777777" w:rsidR="002273B3" w:rsidRDefault="00000000" w:rsidP="00FE7F26">
      <w:pPr>
        <w:widowControl/>
        <w:spacing w:line="260" w:lineRule="exact"/>
        <w:ind w:firstLineChars="200" w:firstLine="560"/>
        <w:jc w:val="left"/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2026年4月22日至4月26日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>昆明</w:t>
      </w:r>
      <w:r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>市</w:t>
      </w:r>
      <w:r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ab/>
        <w:t>（4月22日全天报到）</w:t>
      </w:r>
    </w:p>
    <w:p w14:paraId="04D94DD2" w14:textId="77777777" w:rsidR="002273B3" w:rsidRDefault="00000000" w:rsidP="00FE7F26">
      <w:pPr>
        <w:widowControl/>
        <w:spacing w:line="260" w:lineRule="exact"/>
        <w:ind w:firstLineChars="200" w:firstLine="560"/>
        <w:jc w:val="left"/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2026年5月13日至5月17日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>西安</w:t>
      </w:r>
      <w:r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>市</w:t>
      </w:r>
      <w:r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ab/>
        <w:t>（5月13日全天报到）</w:t>
      </w:r>
    </w:p>
    <w:p w14:paraId="1F8B236B" w14:textId="77777777" w:rsidR="002273B3" w:rsidRDefault="00000000" w:rsidP="00FE7F26">
      <w:pPr>
        <w:widowControl/>
        <w:spacing w:line="260" w:lineRule="exact"/>
        <w:ind w:firstLineChars="200" w:firstLine="560"/>
        <w:jc w:val="left"/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2026年5月20日至5月24日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>合肥市</w:t>
      </w:r>
      <w:r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ab/>
        <w:t>（5月20日全天报到）</w:t>
      </w:r>
    </w:p>
    <w:p w14:paraId="37DA8734" w14:textId="1895329D" w:rsidR="002273B3" w:rsidRDefault="00000000" w:rsidP="00FE7F26">
      <w:pPr>
        <w:widowControl/>
        <w:spacing w:line="2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2026年6月</w:t>
      </w:r>
      <w:r w:rsidR="00FE7F26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3日至6月</w:t>
      </w:r>
      <w:r w:rsidR="00FE7F26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7日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>重庆市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>（6月3日全天报到）</w:t>
      </w:r>
    </w:p>
    <w:p w14:paraId="5581ACBB" w14:textId="77777777" w:rsidR="002273B3" w:rsidRDefault="00000000" w:rsidP="00FE7F26">
      <w:pPr>
        <w:widowControl/>
        <w:spacing w:line="2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2026年6月10日至6月14日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>杭州市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>（6月10日全天报到）</w:t>
      </w:r>
    </w:p>
    <w:p w14:paraId="6ACC6FC7" w14:textId="77777777" w:rsidR="002273B3" w:rsidRDefault="00000000" w:rsidP="00FE7F26">
      <w:pPr>
        <w:widowControl/>
        <w:spacing w:line="2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2026年6月24日至6月28日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>贵阳市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>（6月24日全天报到）</w:t>
      </w:r>
    </w:p>
    <w:p w14:paraId="3FE90A12" w14:textId="77777777" w:rsidR="002273B3" w:rsidRDefault="00000000">
      <w:pPr>
        <w:tabs>
          <w:tab w:val="left" w:pos="1080"/>
        </w:tabs>
        <w:spacing w:line="280" w:lineRule="exact"/>
        <w:ind w:firstLineChars="200" w:firstLine="562"/>
        <w:rPr>
          <w:rFonts w:ascii="黑体" w:eastAsia="黑体"/>
          <w:b/>
          <w:snapToGrid w:val="0"/>
          <w:color w:val="000000"/>
          <w:sz w:val="28"/>
          <w:szCs w:val="28"/>
        </w:rPr>
      </w:pPr>
      <w:r>
        <w:rPr>
          <w:rFonts w:ascii="黑体" w:eastAsia="黑体" w:hint="eastAsia"/>
          <w:b/>
          <w:snapToGrid w:val="0"/>
          <w:color w:val="000000"/>
          <w:sz w:val="28"/>
          <w:szCs w:val="28"/>
        </w:rPr>
        <w:t>三、拟邀请专家</w:t>
      </w:r>
    </w:p>
    <w:p w14:paraId="6A343A37" w14:textId="77777777" w:rsidR="002273B3" w:rsidRDefault="00000000">
      <w:pPr>
        <w:tabs>
          <w:tab w:val="left" w:pos="1134"/>
        </w:tabs>
        <w:spacing w:line="280" w:lineRule="exact"/>
        <w:ind w:firstLineChars="200" w:firstLine="560"/>
        <w:rPr>
          <w:rFonts w:ascii="黑体" w:eastAsia="黑体"/>
          <w:snapToGrid w:val="0"/>
          <w:color w:val="000000"/>
          <w:sz w:val="32"/>
          <w:szCs w:val="32"/>
        </w:rPr>
      </w:pP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本次培训特邀中国高教秘书学会</w:t>
      </w:r>
      <w:r>
        <w:rPr>
          <w:rFonts w:ascii="仿宋_GB2312" w:eastAsia="仿宋_GB2312"/>
          <w:snapToGrid w:val="0"/>
          <w:color w:val="000000"/>
          <w:sz w:val="28"/>
          <w:szCs w:val="28"/>
        </w:rPr>
        <w:t>的专家库成员授课。该专家库汇聚了国内秘书学领域知名学者与具备丰富机关、企事业单位办公室管理实战经验的专家，确保课程兼具理论高度与实践深度。</w:t>
      </w:r>
    </w:p>
    <w:p w14:paraId="70AA3C79" w14:textId="77777777" w:rsidR="002273B3" w:rsidRDefault="00000000">
      <w:pPr>
        <w:tabs>
          <w:tab w:val="left" w:pos="1080"/>
        </w:tabs>
        <w:spacing w:line="280" w:lineRule="exact"/>
        <w:ind w:firstLineChars="200" w:firstLine="562"/>
        <w:rPr>
          <w:rFonts w:ascii="黑体" w:eastAsia="黑体"/>
          <w:b/>
          <w:snapToGrid w:val="0"/>
          <w:color w:val="000000"/>
          <w:sz w:val="28"/>
          <w:szCs w:val="28"/>
        </w:rPr>
      </w:pPr>
      <w:r>
        <w:rPr>
          <w:rFonts w:ascii="黑体" w:eastAsia="黑体" w:hint="eastAsia"/>
          <w:b/>
          <w:snapToGrid w:val="0"/>
          <w:color w:val="000000"/>
          <w:sz w:val="28"/>
          <w:szCs w:val="28"/>
        </w:rPr>
        <w:t>四、参培对象</w:t>
      </w:r>
    </w:p>
    <w:p w14:paraId="4DDEEEC2" w14:textId="77777777" w:rsidR="002273B3" w:rsidRDefault="00000000">
      <w:pPr>
        <w:tabs>
          <w:tab w:val="left" w:pos="1134"/>
        </w:tabs>
        <w:spacing w:line="280" w:lineRule="exact"/>
        <w:ind w:firstLineChars="200" w:firstLine="560"/>
        <w:rPr>
          <w:rFonts w:ascii="仿宋_GB2312" w:eastAsia="仿宋_GB2312"/>
          <w:snapToGrid w:val="0"/>
          <w:color w:val="000000"/>
          <w:sz w:val="28"/>
          <w:szCs w:val="28"/>
        </w:rPr>
      </w:pP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各党政机关、高等院校、企事业单位负责办公室管理工作的人员。综合办公室、董事会办公室、总经理工作部、经理办、综合管理部、行政部、党群工作部、党委办公室、工会办公室等部门相关工作人员。</w:t>
      </w:r>
    </w:p>
    <w:p w14:paraId="7C7A6B9A" w14:textId="77777777" w:rsidR="002273B3" w:rsidRDefault="00000000">
      <w:pPr>
        <w:tabs>
          <w:tab w:val="left" w:pos="1080"/>
        </w:tabs>
        <w:spacing w:line="280" w:lineRule="exact"/>
        <w:ind w:firstLineChars="200" w:firstLine="562"/>
        <w:rPr>
          <w:rFonts w:ascii="黑体" w:eastAsia="黑体"/>
          <w:b/>
          <w:snapToGrid w:val="0"/>
          <w:color w:val="000000"/>
          <w:sz w:val="28"/>
          <w:szCs w:val="28"/>
        </w:rPr>
      </w:pPr>
      <w:r>
        <w:rPr>
          <w:rFonts w:ascii="黑体" w:eastAsia="黑体" w:hint="eastAsia"/>
          <w:b/>
          <w:snapToGrid w:val="0"/>
          <w:color w:val="000000"/>
          <w:sz w:val="28"/>
          <w:szCs w:val="28"/>
        </w:rPr>
        <w:t>五、报名缴费</w:t>
      </w:r>
    </w:p>
    <w:p w14:paraId="7F7EFF0F" w14:textId="77777777" w:rsidR="002273B3" w:rsidRDefault="00000000">
      <w:pPr>
        <w:spacing w:line="280" w:lineRule="exact"/>
        <w:ind w:firstLineChars="200" w:firstLine="560"/>
        <w:rPr>
          <w:rFonts w:ascii="仿宋_GB2312" w:eastAsia="仿宋_GB2312"/>
          <w:snapToGrid w:val="0"/>
          <w:color w:val="000000"/>
          <w:sz w:val="28"/>
          <w:szCs w:val="28"/>
        </w:rPr>
      </w:pP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（一）报名方式：请认真填写附件中的报名回执表，通过微信、传真或电子邮件提交至会务组。具体报到地点将在会务组收到报名回执后另行通知。</w:t>
      </w:r>
    </w:p>
    <w:p w14:paraId="4F200824" w14:textId="6644BEB6" w:rsidR="002273B3" w:rsidRDefault="00000000" w:rsidP="00FE7F26">
      <w:pPr>
        <w:spacing w:line="280" w:lineRule="exact"/>
        <w:ind w:firstLineChars="200" w:firstLine="560"/>
        <w:rPr>
          <w:rFonts w:ascii="仿宋_GB2312" w:eastAsia="仿宋_GB2312"/>
          <w:snapToGrid w:val="0"/>
          <w:color w:val="000000"/>
          <w:sz w:val="28"/>
          <w:szCs w:val="28"/>
        </w:rPr>
      </w:pP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（二）培训费为2980元/人。培训费由指定协办单位中教培（北京）企业管理发展中心统一收取并开具发票</w:t>
      </w:r>
      <w:r w:rsidR="00FE7F26">
        <w:rPr>
          <w:rFonts w:ascii="仿宋_GB2312" w:eastAsia="仿宋_GB2312" w:hint="eastAsia"/>
          <w:snapToGrid w:val="0"/>
          <w:color w:val="000000"/>
          <w:sz w:val="28"/>
          <w:szCs w:val="28"/>
        </w:rPr>
        <w:t>，</w:t>
      </w:r>
      <w:r w:rsidR="00FE7F26" w:rsidRPr="00FE7F26">
        <w:rPr>
          <w:rFonts w:ascii="仿宋_GB2312" w:eastAsia="仿宋_GB2312" w:hint="eastAsia"/>
          <w:snapToGrid w:val="0"/>
          <w:color w:val="000000"/>
          <w:sz w:val="28"/>
          <w:szCs w:val="28"/>
        </w:rPr>
        <w:t>（户名：</w:t>
      </w:r>
      <w:bookmarkStart w:id="1" w:name="_Hlk204615116"/>
      <w:r w:rsidR="00FE7F26" w:rsidRPr="00FE7F26">
        <w:rPr>
          <w:rFonts w:ascii="仿宋_GB2312" w:eastAsia="仿宋_GB2312" w:hint="eastAsia"/>
          <w:snapToGrid w:val="0"/>
          <w:color w:val="000000"/>
          <w:sz w:val="28"/>
          <w:szCs w:val="28"/>
        </w:rPr>
        <w:t>中教培（北京）企业管理发展中心</w:t>
      </w:r>
      <w:bookmarkEnd w:id="1"/>
      <w:r w:rsidR="00FE7F26" w:rsidRPr="00FE7F26">
        <w:rPr>
          <w:rFonts w:ascii="仿宋_GB2312" w:eastAsia="仿宋_GB2312" w:hint="eastAsia"/>
          <w:snapToGrid w:val="0"/>
          <w:color w:val="000000"/>
          <w:sz w:val="28"/>
          <w:szCs w:val="28"/>
        </w:rPr>
        <w:t>，银行帐号：</w:t>
      </w:r>
      <w:r w:rsidR="00FE7F26" w:rsidRPr="00FE7F26">
        <w:rPr>
          <w:rFonts w:ascii="仿宋_GB2312" w:eastAsia="仿宋_GB2312"/>
          <w:snapToGrid w:val="0"/>
          <w:color w:val="000000"/>
          <w:sz w:val="28"/>
          <w:szCs w:val="28"/>
        </w:rPr>
        <w:t>137 121 516 010 010 787</w:t>
      </w:r>
      <w:r w:rsidR="00FE7F26" w:rsidRPr="00FE7F26">
        <w:rPr>
          <w:rFonts w:ascii="仿宋_GB2312" w:eastAsia="仿宋_GB2312" w:hint="eastAsia"/>
          <w:snapToGrid w:val="0"/>
          <w:color w:val="000000"/>
          <w:sz w:val="28"/>
          <w:szCs w:val="28"/>
        </w:rPr>
        <w:t>，开 户 行：广发银行北京车公庄支行）统一组织人员参加的单位将给予优惠。</w:t>
      </w: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统一组织人员参加的单位可享受优惠。食宿统一安排，费用自理。</w:t>
      </w:r>
    </w:p>
    <w:p w14:paraId="1AE52F3D" w14:textId="77777777" w:rsidR="002273B3" w:rsidRDefault="00000000">
      <w:pPr>
        <w:tabs>
          <w:tab w:val="left" w:pos="1080"/>
        </w:tabs>
        <w:spacing w:line="280" w:lineRule="exact"/>
        <w:ind w:firstLineChars="200" w:firstLine="562"/>
        <w:rPr>
          <w:rFonts w:ascii="黑体" w:eastAsia="黑体"/>
          <w:b/>
          <w:snapToGrid w:val="0"/>
          <w:color w:val="000000"/>
          <w:sz w:val="28"/>
          <w:szCs w:val="28"/>
        </w:rPr>
      </w:pPr>
      <w:r>
        <w:rPr>
          <w:rFonts w:ascii="黑体" w:eastAsia="黑体" w:hint="eastAsia"/>
          <w:b/>
          <w:snapToGrid w:val="0"/>
          <w:color w:val="000000"/>
          <w:sz w:val="28"/>
          <w:szCs w:val="28"/>
        </w:rPr>
        <w:t>六、证书颁发</w:t>
      </w:r>
    </w:p>
    <w:p w14:paraId="6551E8B0" w14:textId="77777777" w:rsidR="002273B3" w:rsidRDefault="00000000">
      <w:pPr>
        <w:spacing w:line="280" w:lineRule="exact"/>
        <w:ind w:firstLineChars="200" w:firstLine="560"/>
        <w:rPr>
          <w:rFonts w:ascii="仿宋_GB2312" w:eastAsia="仿宋_GB2312"/>
          <w:snapToGrid w:val="0"/>
          <w:color w:val="000000"/>
          <w:sz w:val="28"/>
          <w:szCs w:val="28"/>
        </w:rPr>
      </w:pP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参训学员按照规定完成培训后，经考试成绩合格者，可颁发《高级秘书》或《行政管理师》资格证书。</w:t>
      </w:r>
    </w:p>
    <w:p w14:paraId="12588441" w14:textId="77777777" w:rsidR="002273B3" w:rsidRDefault="00000000">
      <w:pPr>
        <w:spacing w:line="280" w:lineRule="exact"/>
        <w:ind w:firstLineChars="200" w:firstLine="560"/>
        <w:rPr>
          <w:rFonts w:ascii="仿宋_GB2312" w:eastAsia="仿宋_GB2312"/>
          <w:snapToGrid w:val="0"/>
          <w:color w:val="000000"/>
          <w:sz w:val="28"/>
          <w:szCs w:val="28"/>
        </w:rPr>
      </w:pP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报考条件(符合其中之一即可)如下：</w:t>
      </w:r>
    </w:p>
    <w:p w14:paraId="68D65CB2" w14:textId="77777777" w:rsidR="002273B3" w:rsidRDefault="00000000">
      <w:pPr>
        <w:spacing w:line="280" w:lineRule="exact"/>
        <w:ind w:firstLineChars="200" w:firstLine="560"/>
        <w:rPr>
          <w:rFonts w:ascii="仿宋_GB2312" w:eastAsia="仿宋_GB2312"/>
          <w:snapToGrid w:val="0"/>
          <w:color w:val="000000"/>
          <w:sz w:val="28"/>
          <w:szCs w:val="28"/>
        </w:rPr>
      </w:pP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（一）《高级秘书》报考条件：</w:t>
      </w:r>
    </w:p>
    <w:p w14:paraId="02AF0384" w14:textId="77777777" w:rsidR="002273B3" w:rsidRDefault="00000000">
      <w:pPr>
        <w:spacing w:line="280" w:lineRule="exact"/>
        <w:ind w:firstLineChars="200" w:firstLine="560"/>
        <w:rPr>
          <w:rFonts w:ascii="仿宋_GB2312" w:eastAsia="仿宋_GB2312"/>
          <w:snapToGrid w:val="0"/>
          <w:color w:val="000000"/>
          <w:sz w:val="28"/>
          <w:szCs w:val="28"/>
        </w:rPr>
      </w:pP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凡从事秘书工作两年以上的专业人员；大学本科秘书专业毕业的人员；已经取得国家承认的中级以上秘书证书的人员；办公室领导及其他部门主管和领导。</w:t>
      </w:r>
    </w:p>
    <w:p w14:paraId="0F26932E" w14:textId="77777777" w:rsidR="002273B3" w:rsidRDefault="00000000">
      <w:pPr>
        <w:spacing w:line="280" w:lineRule="exact"/>
        <w:ind w:firstLineChars="200" w:firstLine="560"/>
        <w:rPr>
          <w:rFonts w:ascii="仿宋_GB2312" w:eastAsia="仿宋_GB2312"/>
          <w:snapToGrid w:val="0"/>
          <w:color w:val="000000"/>
          <w:sz w:val="28"/>
          <w:szCs w:val="28"/>
        </w:rPr>
      </w:pP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（二）《行政管理师》报考条件：</w:t>
      </w:r>
    </w:p>
    <w:p w14:paraId="55E91657" w14:textId="77777777" w:rsidR="002273B3" w:rsidRDefault="00000000">
      <w:pPr>
        <w:spacing w:line="280" w:lineRule="exact"/>
        <w:ind w:firstLineChars="200" w:firstLine="560"/>
        <w:rPr>
          <w:rFonts w:ascii="仿宋_GB2312" w:eastAsia="仿宋_GB2312"/>
          <w:snapToGrid w:val="0"/>
          <w:color w:val="000000"/>
          <w:sz w:val="28"/>
          <w:szCs w:val="28"/>
        </w:rPr>
      </w:pP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各单位的办公室主任、经理、科长、主任科员等持单位职务证明；获得国家、社团颁发的《高级秘书证书》、《三级秘书证书》者，持《证书》复印件；大学本科及以上学历毕业工作</w:t>
      </w:r>
      <w:r>
        <w:rPr>
          <w:rFonts w:ascii="仿宋_GB2312" w:eastAsia="仿宋_GB2312"/>
          <w:snapToGrid w:val="0"/>
          <w:color w:val="000000"/>
          <w:sz w:val="28"/>
          <w:szCs w:val="28"/>
        </w:rPr>
        <w:t>3</w:t>
      </w: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年以上；专科毕业工作</w:t>
      </w:r>
      <w:r>
        <w:rPr>
          <w:rFonts w:ascii="仿宋_GB2312" w:eastAsia="仿宋_GB2312"/>
          <w:snapToGrid w:val="0"/>
          <w:color w:val="000000"/>
          <w:sz w:val="28"/>
          <w:szCs w:val="28"/>
        </w:rPr>
        <w:t>5</w:t>
      </w: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年以上。</w:t>
      </w:r>
    </w:p>
    <w:p w14:paraId="6A0AF526" w14:textId="77777777" w:rsidR="002273B3" w:rsidRDefault="00000000">
      <w:pPr>
        <w:tabs>
          <w:tab w:val="left" w:pos="1080"/>
        </w:tabs>
        <w:spacing w:line="280" w:lineRule="exact"/>
        <w:ind w:firstLineChars="200" w:firstLine="562"/>
        <w:rPr>
          <w:rFonts w:ascii="黑体" w:eastAsia="黑体"/>
          <w:b/>
          <w:snapToGrid w:val="0"/>
          <w:color w:val="000000"/>
          <w:sz w:val="28"/>
          <w:szCs w:val="28"/>
        </w:rPr>
      </w:pPr>
      <w:r>
        <w:rPr>
          <w:rFonts w:ascii="黑体" w:eastAsia="黑体" w:hint="eastAsia"/>
          <w:b/>
          <w:snapToGrid w:val="0"/>
          <w:color w:val="000000"/>
          <w:sz w:val="28"/>
          <w:szCs w:val="28"/>
        </w:rPr>
        <w:t>七、其他事项</w:t>
      </w:r>
    </w:p>
    <w:p w14:paraId="416BA213" w14:textId="77777777" w:rsidR="002273B3" w:rsidRDefault="00000000">
      <w:pPr>
        <w:pStyle w:val="a5"/>
        <w:spacing w:after="0" w:line="280" w:lineRule="exact"/>
        <w:ind w:firstLineChars="200" w:firstLine="560"/>
        <w:rPr>
          <w:rFonts w:ascii="仿宋_GB2312" w:eastAsia="仿宋_GB2312"/>
          <w:snapToGrid w:val="0"/>
          <w:color w:val="000000"/>
          <w:sz w:val="28"/>
          <w:szCs w:val="28"/>
        </w:rPr>
      </w:pP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（一）需要参加线上同步直播课程的学员请提前联系会务组。</w:t>
      </w:r>
    </w:p>
    <w:p w14:paraId="593582A0" w14:textId="77777777" w:rsidR="002273B3" w:rsidRDefault="00000000">
      <w:pPr>
        <w:pStyle w:val="a5"/>
        <w:spacing w:after="0" w:line="280" w:lineRule="exact"/>
        <w:ind w:firstLineChars="200" w:firstLine="560"/>
        <w:rPr>
          <w:rFonts w:ascii="仿宋_GB2312" w:eastAsia="仿宋_GB2312"/>
          <w:snapToGrid w:val="0"/>
          <w:color w:val="000000"/>
          <w:sz w:val="28"/>
          <w:szCs w:val="28"/>
        </w:rPr>
      </w:pP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（二）会务组联系人及联系方式：</w:t>
      </w:r>
    </w:p>
    <w:p w14:paraId="74E11827" w14:textId="781E08E4" w:rsidR="002273B3" w:rsidRDefault="00000000">
      <w:pPr>
        <w:spacing w:line="280" w:lineRule="exact"/>
        <w:ind w:firstLineChars="200" w:firstLine="560"/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>联 系 人：</w:t>
      </w:r>
      <w:r w:rsidR="00FE7F26"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>李旭</w:t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ab/>
        <w:t xml:space="preserve">   </w:t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ab/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ab/>
        <w:t>手机：13</w:t>
      </w:r>
      <w:r w:rsidR="00FE7F26"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>671212151</w:t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 xml:space="preserve">（微信同号）   </w:t>
      </w:r>
    </w:p>
    <w:p w14:paraId="6D2A8682" w14:textId="453E5B43" w:rsidR="00FE7F26" w:rsidRDefault="00000000">
      <w:pPr>
        <w:pStyle w:val="a5"/>
        <w:spacing w:after="0" w:line="280" w:lineRule="exact"/>
        <w:ind w:firstLineChars="200" w:firstLine="560"/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>联系电话：(010)</w:t>
      </w:r>
      <w:r w:rsidR="00FE7F26"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>82471925</w:t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ab/>
      </w:r>
      <w:r w:rsidR="00FE7F26"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>邮箱：</w:t>
      </w:r>
      <w:bookmarkStart w:id="2" w:name="_Hlk219121311"/>
      <w:r w:rsidR="00FE7F26"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>1007944993@qq.com</w:t>
      </w:r>
      <w:bookmarkEnd w:id="2"/>
    </w:p>
    <w:p w14:paraId="7A687CD0" w14:textId="4CD2A0F4" w:rsidR="002273B3" w:rsidRDefault="00000000">
      <w:pPr>
        <w:pStyle w:val="a5"/>
        <w:spacing w:after="0" w:line="280" w:lineRule="exact"/>
        <w:ind w:firstLineChars="200" w:firstLine="560"/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>传</w:t>
      </w:r>
      <w:r w:rsidR="00FE7F26"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>真：(010)</w:t>
      </w:r>
      <w:r w:rsidR="00FE7F26"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>82475455</w:t>
      </w:r>
    </w:p>
    <w:p w14:paraId="15892017" w14:textId="755DFCF7" w:rsidR="002273B3" w:rsidRDefault="002273B3">
      <w:pPr>
        <w:pStyle w:val="a5"/>
        <w:spacing w:after="0" w:line="320" w:lineRule="exact"/>
        <w:ind w:firstLineChars="200" w:firstLine="560"/>
        <w:rPr>
          <w:rFonts w:ascii="仿宋_GB2312" w:eastAsia="仿宋_GB2312"/>
          <w:snapToGrid w:val="0"/>
          <w:color w:val="000000"/>
          <w:sz w:val="28"/>
          <w:szCs w:val="28"/>
        </w:rPr>
      </w:pPr>
    </w:p>
    <w:p w14:paraId="48A0D4D1" w14:textId="31BE8658" w:rsidR="002273B3" w:rsidRDefault="00FE7F26">
      <w:pPr>
        <w:pStyle w:val="a5"/>
        <w:spacing w:after="0" w:line="320" w:lineRule="exact"/>
        <w:ind w:firstLineChars="200" w:firstLine="560"/>
        <w:rPr>
          <w:rFonts w:ascii="仿宋_GB2312" w:eastAsia="仿宋_GB2312"/>
          <w:snapToGrid w:val="0"/>
          <w:color w:val="000000"/>
          <w:sz w:val="28"/>
          <w:szCs w:val="28"/>
        </w:rPr>
      </w:pPr>
      <w:r>
        <w:rPr>
          <w:rFonts w:ascii="仿宋_GB2312" w:eastAsia="仿宋_GB2312" w:hint="eastAsia"/>
          <w:noProof/>
          <w:snapToGrid w:val="0"/>
          <w:color w:val="000000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D904895" wp14:editId="11180FF6">
            <wp:simplePos x="0" y="0"/>
            <wp:positionH relativeFrom="column">
              <wp:posOffset>3409950</wp:posOffset>
            </wp:positionH>
            <wp:positionV relativeFrom="paragraph">
              <wp:posOffset>2540</wp:posOffset>
            </wp:positionV>
            <wp:extent cx="1515745" cy="1511935"/>
            <wp:effectExtent l="0" t="0" r="8255" b="12065"/>
            <wp:wrapNone/>
            <wp:docPr id="5" name="图片 145" descr="杂志社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5" descr="杂志社公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仿宋_GB2312" w:eastAsia="仿宋_GB2312" w:hint="eastAsia"/>
          <w:snapToGrid w:val="0"/>
          <w:color w:val="000000"/>
          <w:sz w:val="28"/>
          <w:szCs w:val="28"/>
        </w:rPr>
        <w:t>附件：报名回执表</w:t>
      </w:r>
    </w:p>
    <w:p w14:paraId="5D11342F" w14:textId="33DAEEC2" w:rsidR="002273B3" w:rsidRDefault="002273B3">
      <w:pPr>
        <w:pStyle w:val="a5"/>
        <w:spacing w:after="0" w:line="310" w:lineRule="exact"/>
        <w:ind w:right="261" w:firstLineChars="200" w:firstLine="560"/>
        <w:rPr>
          <w:rFonts w:ascii="仿宋_GB2312" w:eastAsia="仿宋_GB2312"/>
          <w:snapToGrid w:val="0"/>
          <w:color w:val="000000"/>
          <w:sz w:val="28"/>
          <w:szCs w:val="28"/>
        </w:rPr>
      </w:pPr>
    </w:p>
    <w:p w14:paraId="780BDC3E" w14:textId="77777777" w:rsidR="002273B3" w:rsidRDefault="002273B3">
      <w:pPr>
        <w:spacing w:line="420" w:lineRule="exact"/>
        <w:ind w:left="2100" w:right="-17" w:firstLineChars="600" w:firstLine="1680"/>
        <w:jc w:val="center"/>
        <w:rPr>
          <w:rFonts w:ascii="仿宋_GB2312" w:eastAsia="仿宋_GB2312"/>
          <w:snapToGrid w:val="0"/>
          <w:color w:val="000000"/>
          <w:sz w:val="28"/>
          <w:szCs w:val="28"/>
        </w:rPr>
      </w:pPr>
    </w:p>
    <w:p w14:paraId="7A0D294F" w14:textId="77777777" w:rsidR="002273B3" w:rsidRDefault="00000000">
      <w:pPr>
        <w:spacing w:line="420" w:lineRule="exact"/>
        <w:ind w:left="2100" w:right="-17" w:firstLineChars="600" w:firstLine="1680"/>
        <w:jc w:val="center"/>
        <w:rPr>
          <w:rFonts w:ascii="仿宋_GB2312" w:eastAsia="仿宋_GB2312"/>
          <w:snapToGrid w:val="0"/>
          <w:color w:val="000000"/>
          <w:sz w:val="28"/>
          <w:szCs w:val="28"/>
        </w:rPr>
      </w:pP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办公室业务杂志社</w:t>
      </w:r>
    </w:p>
    <w:p w14:paraId="65F6C664" w14:textId="77777777" w:rsidR="002273B3" w:rsidRDefault="00000000">
      <w:pPr>
        <w:ind w:left="2100" w:right="-17" w:firstLineChars="600" w:firstLine="1680"/>
        <w:jc w:val="center"/>
        <w:rPr>
          <w:rFonts w:ascii="仿宋_GB2312" w:eastAsia="仿宋_GB2312"/>
          <w:snapToGrid w:val="0"/>
          <w:color w:val="000000"/>
          <w:sz w:val="28"/>
          <w:szCs w:val="28"/>
        </w:rPr>
      </w:pPr>
      <w:r>
        <w:rPr>
          <w:rFonts w:eastAsia="仿宋_GB2312"/>
          <w:snapToGrid w:val="0"/>
          <w:color w:val="000000"/>
          <w:sz w:val="28"/>
          <w:szCs w:val="28"/>
        </w:rPr>
        <w:t>202</w:t>
      </w:r>
      <w:r>
        <w:rPr>
          <w:rFonts w:eastAsia="仿宋_GB2312" w:hint="eastAsia"/>
          <w:snapToGrid w:val="0"/>
          <w:color w:val="000000"/>
          <w:sz w:val="28"/>
          <w:szCs w:val="28"/>
        </w:rPr>
        <w:t>6</w:t>
      </w: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年</w:t>
      </w:r>
      <w:r>
        <w:rPr>
          <w:rFonts w:eastAsia="仿宋_GB2312" w:hint="eastAsia"/>
          <w:snapToGrid w:val="0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月</w:t>
      </w:r>
      <w:r>
        <w:rPr>
          <w:rFonts w:eastAsia="仿宋_GB2312" w:hint="eastAsia"/>
          <w:snapToGrid w:val="0"/>
          <w:color w:val="000000"/>
          <w:sz w:val="28"/>
          <w:szCs w:val="28"/>
        </w:rPr>
        <w:t>13</w:t>
      </w: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日</w:t>
      </w:r>
    </w:p>
    <w:p w14:paraId="4725CC8F" w14:textId="77777777" w:rsidR="002273B3" w:rsidRDefault="002273B3">
      <w:pPr>
        <w:spacing w:line="460" w:lineRule="exact"/>
        <w:rPr>
          <w:rFonts w:ascii="仿宋_GB2312" w:eastAsia="仿宋_GB2312"/>
          <w:b/>
          <w:snapToGrid w:val="0"/>
          <w:color w:val="000000"/>
          <w:sz w:val="28"/>
          <w:szCs w:val="28"/>
        </w:rPr>
        <w:sectPr w:rsidR="002273B3">
          <w:headerReference w:type="default" r:id="rId8"/>
          <w:footerReference w:type="even" r:id="rId9"/>
          <w:footerReference w:type="default" r:id="rId10"/>
          <w:pgSz w:w="11906" w:h="16838"/>
          <w:pgMar w:top="1304" w:right="1304" w:bottom="1304" w:left="1260" w:header="851" w:footer="992" w:gutter="0"/>
          <w:pgNumType w:fmt="numberInDash"/>
          <w:cols w:space="720"/>
          <w:docGrid w:type="lines" w:linePitch="312"/>
        </w:sectPr>
      </w:pPr>
    </w:p>
    <w:p w14:paraId="102568D0" w14:textId="77777777" w:rsidR="002273B3" w:rsidRDefault="00000000">
      <w:pPr>
        <w:jc w:val="center"/>
        <w:rPr>
          <w:rFonts w:ascii="黑体" w:eastAsia="黑体" w:hAnsi="华文仿宋" w:hint="eastAsia"/>
          <w:color w:val="000000"/>
          <w:sz w:val="36"/>
          <w:szCs w:val="36"/>
        </w:rPr>
      </w:pPr>
      <w:r>
        <w:rPr>
          <w:rFonts w:ascii="黑体" w:eastAsia="黑体" w:hAnsi="华文仿宋" w:hint="eastAsia"/>
          <w:color w:val="000000"/>
          <w:sz w:val="36"/>
          <w:szCs w:val="36"/>
        </w:rPr>
        <w:lastRenderedPageBreak/>
        <w:t>办公室人员综合素质能力提升暨数智化赋能专题培训班</w:t>
      </w:r>
      <w:r>
        <w:rPr>
          <w:rFonts w:ascii="黑体" w:eastAsia="黑体" w:hAnsi="华文仿宋" w:hint="eastAsia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31EBB" wp14:editId="4BBE9F56">
                <wp:simplePos x="0" y="0"/>
                <wp:positionH relativeFrom="column">
                  <wp:posOffset>0</wp:posOffset>
                </wp:positionH>
                <wp:positionV relativeFrom="paragraph">
                  <wp:posOffset>-396240</wp:posOffset>
                </wp:positionV>
                <wp:extent cx="1371600" cy="396240"/>
                <wp:effectExtent l="0" t="0" r="0" b="3810"/>
                <wp:wrapNone/>
                <wp:docPr id="3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D91802" w14:textId="77777777" w:rsidR="002273B3" w:rsidRDefault="00000000">
                            <w:pPr>
                              <w:rPr>
                                <w:rFonts w:ascii="华文楷体" w:eastAsia="华文楷体" w:hAnsi="华文楷体" w:hint="eastAsia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黑体" w:eastAsia="黑体" w:hAnsi="华文楷体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华文楷体" w:eastAsia="华文楷体" w:hAnsi="华文楷体" w:hint="eastAsia"/>
                                <w:b/>
                                <w:sz w:val="30"/>
                                <w:szCs w:val="30"/>
                              </w:rPr>
                              <w:t>：</w:t>
                            </w:r>
                          </w:p>
                          <w:p w14:paraId="5A7ADA38" w14:textId="77777777" w:rsidR="002273B3" w:rsidRDefault="002273B3">
                            <w:pPr>
                              <w:rPr>
                                <w:rFonts w:ascii="华文楷体" w:eastAsia="华文楷体" w:hAnsi="华文楷体"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0D031EBB"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6" type="#_x0000_t202" style="position:absolute;left:0;text-align:left;margin-left:0;margin-top:-31.2pt;width:108pt;height:3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" stroked="f">
                <v:textbox inset="0,0,0,0">
                  <w:txbxContent>
                    <w:p w14:paraId="23D91802" w14:textId="77777777" w:rsidR="002273B3" w:rsidRDefault="00000000">
                      <w:pPr>
                        <w:rPr>
                          <w:rFonts w:ascii="华文楷体" w:eastAsia="华文楷体" w:hAnsi="华文楷体" w:hint="eastAsia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黑体" w:eastAsia="黑体" w:hAnsi="华文楷体" w:hint="eastAsia"/>
                          <w:b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华文楷体" w:eastAsia="华文楷体" w:hAnsi="华文楷体" w:hint="eastAsia"/>
                          <w:b/>
                          <w:sz w:val="30"/>
                          <w:szCs w:val="30"/>
                        </w:rPr>
                        <w:t>：</w:t>
                      </w:r>
                    </w:p>
                    <w:p w14:paraId="5A7ADA38" w14:textId="77777777" w:rsidR="002273B3" w:rsidRDefault="002273B3">
                      <w:pPr>
                        <w:rPr>
                          <w:rFonts w:ascii="华文楷体" w:eastAsia="华文楷体" w:hAnsi="华文楷体" w:hint="eastAsia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华文仿宋" w:hint="eastAsia"/>
          <w:color w:val="000000"/>
          <w:sz w:val="36"/>
          <w:szCs w:val="36"/>
        </w:rPr>
        <w:t>报名回执表</w:t>
      </w:r>
    </w:p>
    <w:p w14:paraId="0632A565" w14:textId="31DB1D9F" w:rsidR="002273B3" w:rsidRDefault="00000000">
      <w:pPr>
        <w:spacing w:beforeLines="50" w:before="156" w:afterLines="50" w:after="156" w:line="360" w:lineRule="exact"/>
        <w:ind w:leftChars="-257" w:left="-540" w:rightChars="-275" w:right="-578" w:firstLineChars="64" w:firstLine="179"/>
        <w:rPr>
          <w:rFonts w:ascii="仿宋_GB2312" w:eastAsia="仿宋_GB2312" w:hAnsi="华文仿宋" w:cs="仿宋_GB2312" w:hint="eastAsia"/>
          <w:b/>
          <w:color w:val="000000"/>
          <w:sz w:val="28"/>
          <w:szCs w:val="28"/>
        </w:rPr>
      </w:pPr>
      <w:r>
        <w:rPr>
          <w:rFonts w:ascii="仿宋_GB2312" w:eastAsia="仿宋_GB2312" w:hAnsi="华文仿宋" w:cs="仿宋_GB2312" w:hint="eastAsia"/>
          <w:color w:val="000000"/>
          <w:sz w:val="28"/>
          <w:szCs w:val="28"/>
        </w:rPr>
        <w:t>报名传真：(010)</w:t>
      </w:r>
      <w:r w:rsidR="00FE7F26">
        <w:rPr>
          <w:rFonts w:ascii="仿宋_GB2312" w:eastAsia="仿宋_GB2312" w:hint="eastAsia"/>
          <w:snapToGrid w:val="0"/>
          <w:color w:val="000000"/>
          <w:sz w:val="28"/>
          <w:szCs w:val="28"/>
        </w:rPr>
        <w:t>82475455</w:t>
      </w:r>
      <w:r>
        <w:rPr>
          <w:rFonts w:ascii="仿宋_GB2312" w:eastAsia="仿宋_GB2312" w:hAnsi="华文仿宋" w:cs="仿宋_GB2312" w:hint="eastAsia"/>
          <w:color w:val="000000"/>
          <w:sz w:val="28"/>
          <w:szCs w:val="28"/>
        </w:rPr>
        <w:t xml:space="preserve">             </w:t>
      </w:r>
      <w:r>
        <w:rPr>
          <w:rFonts w:ascii="Arial" w:hAnsi="宋体" w:cs="Arial"/>
          <w:color w:val="000000"/>
          <w:sz w:val="28"/>
          <w:szCs w:val="28"/>
        </w:rPr>
        <w:t>报名邮箱：</w:t>
      </w:r>
      <w:r w:rsidR="00FE7F26" w:rsidRPr="00FE7F26"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>1007944993</w:t>
      </w:r>
      <w:r w:rsidR="00FE7F26" w:rsidRPr="00FE7F26">
        <w:rPr>
          <w:rFonts w:ascii="仿宋_GB2312" w:eastAsia="仿宋_GB2312" w:hAnsi="仿宋" w:cs="仿宋"/>
          <w:snapToGrid w:val="0"/>
          <w:color w:val="000000"/>
          <w:sz w:val="28"/>
          <w:szCs w:val="28"/>
        </w:rPr>
        <w:t>@</w:t>
      </w:r>
      <w:r w:rsidR="00FE7F26" w:rsidRPr="00FE7F26"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>qq.com</w:t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ab/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ab/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ab/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ab/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ab/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ab/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ab/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ab/>
      </w:r>
      <w:r>
        <w:rPr>
          <w:rFonts w:ascii="仿宋_GB2312" w:eastAsia="仿宋_GB2312" w:hAnsi="仿宋" w:cs="仿宋" w:hint="eastAsia"/>
          <w:snapToGrid w:val="0"/>
          <w:color w:val="000000"/>
          <w:sz w:val="28"/>
          <w:szCs w:val="28"/>
        </w:rPr>
        <w:tab/>
      </w:r>
      <w:r>
        <w:rPr>
          <w:rFonts w:ascii="仿宋_GB2312" w:eastAsia="仿宋_GB2312" w:hint="eastAsia"/>
          <w:snapToGrid w:val="0"/>
          <w:color w:val="000000"/>
          <w:sz w:val="28"/>
          <w:szCs w:val="28"/>
        </w:rPr>
        <w:t>（加盖单位公章）</w:t>
      </w:r>
    </w:p>
    <w:tbl>
      <w:tblPr>
        <w:tblW w:w="14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1149"/>
        <w:gridCol w:w="1574"/>
        <w:gridCol w:w="1365"/>
        <w:gridCol w:w="1741"/>
        <w:gridCol w:w="1305"/>
        <w:gridCol w:w="1575"/>
        <w:gridCol w:w="1994"/>
        <w:gridCol w:w="236"/>
        <w:gridCol w:w="2442"/>
      </w:tblGrid>
      <w:tr w:rsidR="002273B3" w14:paraId="7773C89A" w14:textId="77777777">
        <w:trPr>
          <w:cantSplit/>
          <w:trHeight w:hRule="exact" w:val="492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BF26" w14:textId="77777777" w:rsidR="002273B3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单位名称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FC21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6A55" w14:textId="77777777" w:rsidR="002273B3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E-mail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31E5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26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F3F110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</w:tr>
      <w:tr w:rsidR="002273B3" w14:paraId="0E0F7027" w14:textId="77777777">
        <w:trPr>
          <w:cantSplit/>
          <w:trHeight w:hRule="exact" w:val="492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BB53" w14:textId="77777777" w:rsidR="002273B3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通讯地址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30E6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C7E9" w14:textId="77777777" w:rsidR="002273B3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邮编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261C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bCs/>
                <w:spacing w:val="1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CAF2BD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bCs/>
                <w:spacing w:val="10"/>
                <w:sz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CF0C15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bCs/>
                <w:spacing w:val="10"/>
                <w:sz w:val="24"/>
              </w:rPr>
            </w:pPr>
          </w:p>
        </w:tc>
      </w:tr>
      <w:tr w:rsidR="002273B3" w14:paraId="3ABB8764" w14:textId="77777777">
        <w:trPr>
          <w:cantSplit/>
          <w:trHeight w:hRule="exact" w:val="492"/>
          <w:jc w:val="center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3893" w14:textId="77777777" w:rsidR="002273B3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联系人(或领队)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1FEB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3CE9" w14:textId="77777777" w:rsidR="002273B3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区号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8102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16C" w14:textId="77777777" w:rsidR="002273B3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传真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1FC5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CC37" w14:textId="77777777" w:rsidR="002273B3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电话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395E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bCs/>
                <w:spacing w:val="10"/>
                <w:sz w:val="24"/>
              </w:rPr>
            </w:pPr>
          </w:p>
        </w:tc>
      </w:tr>
      <w:tr w:rsidR="002273B3" w14:paraId="18E16D66" w14:textId="77777777">
        <w:trPr>
          <w:cantSplit/>
          <w:trHeight w:hRule="exact" w:val="492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E2AA" w14:textId="77777777" w:rsidR="002273B3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代表姓名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7DB4" w14:textId="77777777" w:rsidR="002273B3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性别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5C73" w14:textId="77777777" w:rsidR="002273B3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工作部门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7D7F" w14:textId="77777777" w:rsidR="002273B3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职务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432F" w14:textId="77777777" w:rsidR="002273B3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联系电话、手机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37F1" w14:textId="77777777" w:rsidR="002273B3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参加地点及证书（例：厦门A）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F889" w14:textId="77777777" w:rsidR="002273B3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备注</w:t>
            </w:r>
          </w:p>
        </w:tc>
      </w:tr>
      <w:tr w:rsidR="002273B3" w14:paraId="2C50627B" w14:textId="77777777">
        <w:trPr>
          <w:cantSplit/>
          <w:trHeight w:val="555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9C6D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C82E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6A98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9EA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80AE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C4F4D" w14:textId="77777777" w:rsidR="002273B3" w:rsidRDefault="002273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B30BC" w14:textId="77777777" w:rsidR="002273B3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证书选择</w:t>
            </w:r>
          </w:p>
          <w:p w14:paraId="7A898E8F" w14:textId="77777777" w:rsidR="002273B3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A.</w:t>
            </w:r>
            <w:r>
              <w:rPr>
                <w:rFonts w:ascii="宋体" w:hAnsi="宋体" w:hint="eastAsia"/>
                <w:sz w:val="24"/>
              </w:rPr>
              <w:t>办理行政管理师证书</w:t>
            </w:r>
          </w:p>
          <w:p w14:paraId="0A2F044E" w14:textId="77777777" w:rsidR="002273B3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B.</w:t>
            </w:r>
            <w:r>
              <w:rPr>
                <w:rFonts w:ascii="宋体" w:hAnsi="宋体" w:hint="eastAsia"/>
                <w:sz w:val="24"/>
              </w:rPr>
              <w:t>办理高级秘书证书</w:t>
            </w:r>
          </w:p>
          <w:p w14:paraId="48C4DDA8" w14:textId="77777777" w:rsidR="002273B3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C.</w:t>
            </w:r>
            <w:r>
              <w:rPr>
                <w:rFonts w:ascii="宋体" w:hAnsi="宋体" w:hint="eastAsia"/>
                <w:sz w:val="24"/>
              </w:rPr>
              <w:t>不需要办理证书</w:t>
            </w:r>
          </w:p>
          <w:p w14:paraId="43784E26" w14:textId="77777777" w:rsidR="002273B3" w:rsidRDefault="002273B3">
            <w:pPr>
              <w:rPr>
                <w:rFonts w:ascii="宋体" w:hAnsi="宋体" w:hint="eastAsia"/>
                <w:sz w:val="24"/>
              </w:rPr>
            </w:pPr>
          </w:p>
          <w:p w14:paraId="795AD2A8" w14:textId="77777777" w:rsidR="002273B3" w:rsidRDefault="002273B3">
            <w:pPr>
              <w:rPr>
                <w:rFonts w:ascii="宋体" w:hAnsi="宋体" w:hint="eastAsia"/>
                <w:sz w:val="24"/>
              </w:rPr>
            </w:pPr>
          </w:p>
        </w:tc>
      </w:tr>
      <w:tr w:rsidR="002273B3" w14:paraId="22BCD4C0" w14:textId="77777777">
        <w:trPr>
          <w:cantSplit/>
          <w:trHeight w:val="555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E72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A302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7B62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61E1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B134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35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40823" w14:textId="77777777" w:rsidR="002273B3" w:rsidRDefault="002273B3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8DE16" w14:textId="77777777" w:rsidR="002273B3" w:rsidRDefault="002273B3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</w:tr>
      <w:tr w:rsidR="002273B3" w14:paraId="14A23691" w14:textId="77777777">
        <w:trPr>
          <w:cantSplit/>
          <w:trHeight w:val="555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8CA9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1119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6E5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8793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0EEE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35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4BC51" w14:textId="77777777" w:rsidR="002273B3" w:rsidRDefault="002273B3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95301" w14:textId="77777777" w:rsidR="002273B3" w:rsidRDefault="002273B3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</w:tr>
      <w:tr w:rsidR="002273B3" w14:paraId="289150AF" w14:textId="77777777">
        <w:trPr>
          <w:cantSplit/>
          <w:trHeight w:val="555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0D0D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8449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D92F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B2CB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03F7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35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FBFD" w14:textId="77777777" w:rsidR="002273B3" w:rsidRDefault="002273B3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3E9E9" w14:textId="77777777" w:rsidR="002273B3" w:rsidRDefault="002273B3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</w:tr>
      <w:tr w:rsidR="002273B3" w14:paraId="527D9C54" w14:textId="77777777">
        <w:trPr>
          <w:cantSplit/>
          <w:trHeight w:val="555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1686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016D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77E8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9CC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AC5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35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2A23B" w14:textId="77777777" w:rsidR="002273B3" w:rsidRDefault="002273B3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68308" w14:textId="77777777" w:rsidR="002273B3" w:rsidRDefault="002273B3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</w:tr>
      <w:tr w:rsidR="002273B3" w14:paraId="73B209A2" w14:textId="77777777">
        <w:trPr>
          <w:cantSplit/>
          <w:trHeight w:val="555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14DD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2DAA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242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D1A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F117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35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7E69A" w14:textId="77777777" w:rsidR="002273B3" w:rsidRDefault="002273B3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6ADB0" w14:textId="77777777" w:rsidR="002273B3" w:rsidRDefault="002273B3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</w:tr>
      <w:tr w:rsidR="002273B3" w14:paraId="739E6112" w14:textId="77777777">
        <w:trPr>
          <w:cantSplit/>
          <w:trHeight w:val="555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DBF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BF75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D8BF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114B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5878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35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7AE90" w14:textId="77777777" w:rsidR="002273B3" w:rsidRDefault="002273B3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0A247" w14:textId="77777777" w:rsidR="002273B3" w:rsidRDefault="002273B3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</w:tr>
      <w:tr w:rsidR="002273B3" w14:paraId="519BABD5" w14:textId="77777777">
        <w:trPr>
          <w:cantSplit/>
          <w:trHeight w:val="555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E33B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34B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FB50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0872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FC32" w14:textId="77777777" w:rsidR="002273B3" w:rsidRDefault="002273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35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DCA87" w14:textId="77777777" w:rsidR="002273B3" w:rsidRDefault="002273B3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F7801" w14:textId="77777777" w:rsidR="002273B3" w:rsidRDefault="002273B3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</w:tr>
      <w:tr w:rsidR="002273B3" w14:paraId="6E2E86A1" w14:textId="77777777">
        <w:trPr>
          <w:cantSplit/>
          <w:trHeight w:val="555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F2AD" w14:textId="77777777" w:rsidR="002273B3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住宿要求</w:t>
            </w:r>
          </w:p>
        </w:tc>
        <w:tc>
          <w:tcPr>
            <w:tcW w:w="10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D10E" w14:textId="77777777" w:rsidR="002273B3" w:rsidRDefault="00000000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</w:rPr>
              <w:t>□单间单住□标间单住□标间合住□不住房间数：标间（）间单间（）间</w:t>
            </w:r>
          </w:p>
          <w:p w14:paraId="4015E9BE" w14:textId="77777777" w:rsidR="002273B3" w:rsidRDefault="00000000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拟住日期：    月    日</w:t>
            </w:r>
            <w:r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——</w:t>
            </w:r>
            <w:r>
              <w:rPr>
                <w:rFonts w:ascii="宋体" w:hAnsi="宋体" w:hint="eastAsia"/>
                <w:sz w:val="24"/>
              </w:rPr>
              <w:t xml:space="preserve">    月    日</w:t>
            </w:r>
          </w:p>
        </w:tc>
        <w:tc>
          <w:tcPr>
            <w:tcW w:w="2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E7D4" w14:textId="77777777" w:rsidR="002273B3" w:rsidRDefault="002273B3">
            <w:pPr>
              <w:widowControl/>
              <w:jc w:val="left"/>
              <w:rPr>
                <w:rFonts w:ascii="宋体" w:hAnsi="宋体" w:cs="仿宋_GB2312" w:hint="eastAsia"/>
                <w:spacing w:val="10"/>
                <w:sz w:val="24"/>
              </w:rPr>
            </w:pPr>
          </w:p>
        </w:tc>
      </w:tr>
    </w:tbl>
    <w:p w14:paraId="09EFCDCC" w14:textId="77777777" w:rsidR="002273B3" w:rsidRDefault="002273B3">
      <w:pPr>
        <w:wordWrap w:val="0"/>
        <w:ind w:rightChars="-103" w:right="-216"/>
        <w:jc w:val="right"/>
      </w:pPr>
    </w:p>
    <w:sectPr w:rsidR="002273B3">
      <w:footerReference w:type="even" r:id="rId11"/>
      <w:footerReference w:type="default" r:id="rId12"/>
      <w:pgSz w:w="16838" w:h="11906" w:orient="landscape"/>
      <w:pgMar w:top="1304" w:right="1418" w:bottom="1304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D5DDC" w14:textId="77777777" w:rsidR="005257D8" w:rsidRDefault="005257D8">
      <w:r>
        <w:separator/>
      </w:r>
    </w:p>
  </w:endnote>
  <w:endnote w:type="continuationSeparator" w:id="0">
    <w:p w14:paraId="20E8DC54" w14:textId="77777777" w:rsidR="005257D8" w:rsidRDefault="0052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4BA5015-EB6A-4E4E-BDBD-206C84AA9F9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7AF980A-63BA-4ECE-BF97-C35D7A06D9AF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2871E2D-FA74-4626-9157-9331470BEFB7}"/>
    <w:embedBold r:id="rId4" w:subsetted="1" w:fontKey="{77DF4A2F-C661-41DC-92F0-0D76FEB64671}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5" w:fontKey="{A25B924D-9C4D-4986-A92A-D52485E66CC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6" w:subsetted="1" w:fontKey="{60749625-B53D-4251-B421-0DD98BB13F2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7" w:subsetted="1" w:fontKey="{586D0394-4876-4AD3-A1CD-7ED10E4DBE2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7651" w14:textId="77777777" w:rsidR="002273B3" w:rsidRDefault="00000000">
    <w:pPr>
      <w:pStyle w:val="aa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end"/>
    </w:r>
  </w:p>
  <w:p w14:paraId="3D21F0FF" w14:textId="77777777" w:rsidR="002273B3" w:rsidRDefault="002273B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A9C5" w14:textId="77777777" w:rsidR="002273B3" w:rsidRDefault="00000000">
    <w:pPr>
      <w:pStyle w:val="aa"/>
      <w:jc w:val="center"/>
      <w:rPr>
        <w:sz w:val="28"/>
        <w:szCs w:val="28"/>
      </w:rPr>
    </w:pP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- 1 -</w:t>
    </w:r>
    <w:r>
      <w:rPr>
        <w:kern w:val="0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9540" w14:textId="77777777" w:rsidR="002273B3" w:rsidRDefault="00000000">
    <w:pPr>
      <w:pStyle w:val="aa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end"/>
    </w:r>
  </w:p>
  <w:p w14:paraId="18EA6549" w14:textId="77777777" w:rsidR="002273B3" w:rsidRDefault="002273B3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E150" w14:textId="77777777" w:rsidR="002273B3" w:rsidRDefault="00000000">
    <w:pPr>
      <w:pStyle w:val="aa"/>
      <w:jc w:val="center"/>
    </w:pPr>
    <w:r>
      <w:rPr>
        <w:rFonts w:hint="eastAsia"/>
      </w:rPr>
      <w:t>─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- 4 -</w:t>
    </w:r>
    <w:r>
      <w:rPr>
        <w:sz w:val="28"/>
        <w:szCs w:val="28"/>
      </w:rPr>
      <w:fldChar w:fldCharType="end"/>
    </w:r>
    <w:r>
      <w:rPr>
        <w:rFonts w:hint="eastAsia"/>
      </w:rPr>
      <w:t>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FAAC" w14:textId="77777777" w:rsidR="005257D8" w:rsidRDefault="005257D8">
      <w:r>
        <w:separator/>
      </w:r>
    </w:p>
  </w:footnote>
  <w:footnote w:type="continuationSeparator" w:id="0">
    <w:p w14:paraId="2967CE15" w14:textId="77777777" w:rsidR="005257D8" w:rsidRDefault="0052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68F0" w14:textId="77777777" w:rsidR="002273B3" w:rsidRDefault="002273B3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yY2EwZDVjYmNiNWJmODBlNDJmODRkYzllMDMwOTMifQ=="/>
  </w:docVars>
  <w:rsids>
    <w:rsidRoot w:val="00DE5811"/>
    <w:rsid w:val="000004BA"/>
    <w:rsid w:val="000006D5"/>
    <w:rsid w:val="00000D0E"/>
    <w:rsid w:val="00003AE1"/>
    <w:rsid w:val="000041BC"/>
    <w:rsid w:val="000050F9"/>
    <w:rsid w:val="00007AB3"/>
    <w:rsid w:val="00011BB5"/>
    <w:rsid w:val="00012062"/>
    <w:rsid w:val="000123EB"/>
    <w:rsid w:val="00015DAF"/>
    <w:rsid w:val="00016220"/>
    <w:rsid w:val="00017B66"/>
    <w:rsid w:val="00020C3D"/>
    <w:rsid w:val="0002246D"/>
    <w:rsid w:val="000225D8"/>
    <w:rsid w:val="0002353F"/>
    <w:rsid w:val="00024925"/>
    <w:rsid w:val="0002647B"/>
    <w:rsid w:val="0002783D"/>
    <w:rsid w:val="000315D0"/>
    <w:rsid w:val="00032831"/>
    <w:rsid w:val="000360BC"/>
    <w:rsid w:val="0004143D"/>
    <w:rsid w:val="0004172F"/>
    <w:rsid w:val="0004364C"/>
    <w:rsid w:val="00044C67"/>
    <w:rsid w:val="000451F8"/>
    <w:rsid w:val="00045373"/>
    <w:rsid w:val="000458EE"/>
    <w:rsid w:val="00047342"/>
    <w:rsid w:val="00050133"/>
    <w:rsid w:val="000508CD"/>
    <w:rsid w:val="000509CD"/>
    <w:rsid w:val="00050D94"/>
    <w:rsid w:val="0005139F"/>
    <w:rsid w:val="00051631"/>
    <w:rsid w:val="00052C74"/>
    <w:rsid w:val="00053264"/>
    <w:rsid w:val="00054DE5"/>
    <w:rsid w:val="00055719"/>
    <w:rsid w:val="000557D7"/>
    <w:rsid w:val="00055DC5"/>
    <w:rsid w:val="00056C2E"/>
    <w:rsid w:val="00057CD3"/>
    <w:rsid w:val="00060199"/>
    <w:rsid w:val="00061FF8"/>
    <w:rsid w:val="00062C73"/>
    <w:rsid w:val="00063F3A"/>
    <w:rsid w:val="000657ED"/>
    <w:rsid w:val="0007006C"/>
    <w:rsid w:val="00070C96"/>
    <w:rsid w:val="00072AD3"/>
    <w:rsid w:val="000750FA"/>
    <w:rsid w:val="00076939"/>
    <w:rsid w:val="000828C1"/>
    <w:rsid w:val="00082F17"/>
    <w:rsid w:val="00083546"/>
    <w:rsid w:val="00084565"/>
    <w:rsid w:val="000877AF"/>
    <w:rsid w:val="00090372"/>
    <w:rsid w:val="0009132C"/>
    <w:rsid w:val="00093511"/>
    <w:rsid w:val="00094650"/>
    <w:rsid w:val="00094D92"/>
    <w:rsid w:val="00094DA5"/>
    <w:rsid w:val="00095892"/>
    <w:rsid w:val="00095D79"/>
    <w:rsid w:val="00096B67"/>
    <w:rsid w:val="000A016F"/>
    <w:rsid w:val="000A15E1"/>
    <w:rsid w:val="000A3765"/>
    <w:rsid w:val="000B004F"/>
    <w:rsid w:val="000B1541"/>
    <w:rsid w:val="000B585B"/>
    <w:rsid w:val="000B7191"/>
    <w:rsid w:val="000C187E"/>
    <w:rsid w:val="000C1D94"/>
    <w:rsid w:val="000C5B93"/>
    <w:rsid w:val="000C5C93"/>
    <w:rsid w:val="000C7736"/>
    <w:rsid w:val="000D1E99"/>
    <w:rsid w:val="000D3F72"/>
    <w:rsid w:val="000D691D"/>
    <w:rsid w:val="000D7084"/>
    <w:rsid w:val="000D7787"/>
    <w:rsid w:val="000E06AC"/>
    <w:rsid w:val="000E1E9A"/>
    <w:rsid w:val="000E235F"/>
    <w:rsid w:val="000E3234"/>
    <w:rsid w:val="000E5742"/>
    <w:rsid w:val="000E7BA3"/>
    <w:rsid w:val="000F1859"/>
    <w:rsid w:val="000F2580"/>
    <w:rsid w:val="000F2609"/>
    <w:rsid w:val="000F2EAD"/>
    <w:rsid w:val="000F4FA2"/>
    <w:rsid w:val="000F53C4"/>
    <w:rsid w:val="000F6C88"/>
    <w:rsid w:val="000F7997"/>
    <w:rsid w:val="00100890"/>
    <w:rsid w:val="00102299"/>
    <w:rsid w:val="001025D6"/>
    <w:rsid w:val="00103601"/>
    <w:rsid w:val="001038D5"/>
    <w:rsid w:val="00103FC9"/>
    <w:rsid w:val="00104E10"/>
    <w:rsid w:val="00107D14"/>
    <w:rsid w:val="001121B7"/>
    <w:rsid w:val="001140EB"/>
    <w:rsid w:val="00114989"/>
    <w:rsid w:val="00114A5A"/>
    <w:rsid w:val="001166AF"/>
    <w:rsid w:val="00117ABC"/>
    <w:rsid w:val="00117F9E"/>
    <w:rsid w:val="00120725"/>
    <w:rsid w:val="00120925"/>
    <w:rsid w:val="001209B8"/>
    <w:rsid w:val="00121A97"/>
    <w:rsid w:val="001226BB"/>
    <w:rsid w:val="0012351A"/>
    <w:rsid w:val="0012370B"/>
    <w:rsid w:val="00126634"/>
    <w:rsid w:val="00127029"/>
    <w:rsid w:val="0013110B"/>
    <w:rsid w:val="00131FE5"/>
    <w:rsid w:val="001336FB"/>
    <w:rsid w:val="00134A7B"/>
    <w:rsid w:val="00135A27"/>
    <w:rsid w:val="0014445A"/>
    <w:rsid w:val="0015108F"/>
    <w:rsid w:val="0015157E"/>
    <w:rsid w:val="00152C80"/>
    <w:rsid w:val="001545D8"/>
    <w:rsid w:val="00154FB4"/>
    <w:rsid w:val="00160A10"/>
    <w:rsid w:val="00161CA8"/>
    <w:rsid w:val="00161E41"/>
    <w:rsid w:val="00162A82"/>
    <w:rsid w:val="0016381E"/>
    <w:rsid w:val="00164E04"/>
    <w:rsid w:val="00165660"/>
    <w:rsid w:val="001728DF"/>
    <w:rsid w:val="001735C6"/>
    <w:rsid w:val="00176663"/>
    <w:rsid w:val="0018796F"/>
    <w:rsid w:val="00190502"/>
    <w:rsid w:val="001906B6"/>
    <w:rsid w:val="001913D8"/>
    <w:rsid w:val="001917CD"/>
    <w:rsid w:val="00192215"/>
    <w:rsid w:val="00192353"/>
    <w:rsid w:val="001923CB"/>
    <w:rsid w:val="00193767"/>
    <w:rsid w:val="001937AC"/>
    <w:rsid w:val="001943FD"/>
    <w:rsid w:val="00194AA2"/>
    <w:rsid w:val="00195416"/>
    <w:rsid w:val="00195825"/>
    <w:rsid w:val="001964DB"/>
    <w:rsid w:val="001975F3"/>
    <w:rsid w:val="001A06D3"/>
    <w:rsid w:val="001A08BE"/>
    <w:rsid w:val="001A0CCB"/>
    <w:rsid w:val="001A24EC"/>
    <w:rsid w:val="001A2B50"/>
    <w:rsid w:val="001A2C76"/>
    <w:rsid w:val="001A3A06"/>
    <w:rsid w:val="001A5F7A"/>
    <w:rsid w:val="001A60D7"/>
    <w:rsid w:val="001A6911"/>
    <w:rsid w:val="001B04C6"/>
    <w:rsid w:val="001B069B"/>
    <w:rsid w:val="001B0D26"/>
    <w:rsid w:val="001B4FF8"/>
    <w:rsid w:val="001C012B"/>
    <w:rsid w:val="001C05FB"/>
    <w:rsid w:val="001C40FF"/>
    <w:rsid w:val="001C4396"/>
    <w:rsid w:val="001C45D1"/>
    <w:rsid w:val="001C4F8E"/>
    <w:rsid w:val="001C53A4"/>
    <w:rsid w:val="001D4846"/>
    <w:rsid w:val="001D52EA"/>
    <w:rsid w:val="001D5F77"/>
    <w:rsid w:val="001D643A"/>
    <w:rsid w:val="001D6FE3"/>
    <w:rsid w:val="001E1BD3"/>
    <w:rsid w:val="001E1F95"/>
    <w:rsid w:val="001E2FE9"/>
    <w:rsid w:val="001E5054"/>
    <w:rsid w:val="001E61B7"/>
    <w:rsid w:val="001E7FED"/>
    <w:rsid w:val="001F0BFC"/>
    <w:rsid w:val="001F2366"/>
    <w:rsid w:val="001F242D"/>
    <w:rsid w:val="001F5F3D"/>
    <w:rsid w:val="001F5FB8"/>
    <w:rsid w:val="001F7D0D"/>
    <w:rsid w:val="00202A55"/>
    <w:rsid w:val="00203259"/>
    <w:rsid w:val="00203871"/>
    <w:rsid w:val="002040FF"/>
    <w:rsid w:val="00204C4F"/>
    <w:rsid w:val="0021163B"/>
    <w:rsid w:val="00211863"/>
    <w:rsid w:val="00211C7B"/>
    <w:rsid w:val="00213EC3"/>
    <w:rsid w:val="00215CC3"/>
    <w:rsid w:val="00217AD7"/>
    <w:rsid w:val="002200C8"/>
    <w:rsid w:val="002208D0"/>
    <w:rsid w:val="002212F6"/>
    <w:rsid w:val="002216CD"/>
    <w:rsid w:val="002223C4"/>
    <w:rsid w:val="00222671"/>
    <w:rsid w:val="002230F6"/>
    <w:rsid w:val="00224AD6"/>
    <w:rsid w:val="0022551B"/>
    <w:rsid w:val="00225EE2"/>
    <w:rsid w:val="00226BF3"/>
    <w:rsid w:val="002273B3"/>
    <w:rsid w:val="00227DD0"/>
    <w:rsid w:val="00232535"/>
    <w:rsid w:val="00232F4C"/>
    <w:rsid w:val="00235CA3"/>
    <w:rsid w:val="00235CF1"/>
    <w:rsid w:val="00240694"/>
    <w:rsid w:val="00240F69"/>
    <w:rsid w:val="00243AF5"/>
    <w:rsid w:val="00250EC2"/>
    <w:rsid w:val="002514D8"/>
    <w:rsid w:val="00251886"/>
    <w:rsid w:val="00251E17"/>
    <w:rsid w:val="0025301F"/>
    <w:rsid w:val="0025404F"/>
    <w:rsid w:val="00254207"/>
    <w:rsid w:val="00254713"/>
    <w:rsid w:val="00255683"/>
    <w:rsid w:val="00257CFC"/>
    <w:rsid w:val="00260836"/>
    <w:rsid w:val="00261930"/>
    <w:rsid w:val="00264CD7"/>
    <w:rsid w:val="00264CFB"/>
    <w:rsid w:val="002679E6"/>
    <w:rsid w:val="00267FF0"/>
    <w:rsid w:val="002729DC"/>
    <w:rsid w:val="002738B8"/>
    <w:rsid w:val="0027460C"/>
    <w:rsid w:val="002759FF"/>
    <w:rsid w:val="00276570"/>
    <w:rsid w:val="002801DC"/>
    <w:rsid w:val="002815F9"/>
    <w:rsid w:val="002820ED"/>
    <w:rsid w:val="00282DD6"/>
    <w:rsid w:val="002835FC"/>
    <w:rsid w:val="00283697"/>
    <w:rsid w:val="0028370F"/>
    <w:rsid w:val="002904B2"/>
    <w:rsid w:val="002918DA"/>
    <w:rsid w:val="0029381A"/>
    <w:rsid w:val="00293D35"/>
    <w:rsid w:val="002A57DF"/>
    <w:rsid w:val="002A67B1"/>
    <w:rsid w:val="002A6C1F"/>
    <w:rsid w:val="002B2CCF"/>
    <w:rsid w:val="002B303E"/>
    <w:rsid w:val="002B4150"/>
    <w:rsid w:val="002C0025"/>
    <w:rsid w:val="002C1D0F"/>
    <w:rsid w:val="002D2996"/>
    <w:rsid w:val="002D2CB5"/>
    <w:rsid w:val="002D413E"/>
    <w:rsid w:val="002D416B"/>
    <w:rsid w:val="002D64B1"/>
    <w:rsid w:val="002E2FE1"/>
    <w:rsid w:val="002E7182"/>
    <w:rsid w:val="002E78A0"/>
    <w:rsid w:val="002F0478"/>
    <w:rsid w:val="002F10F4"/>
    <w:rsid w:val="002F272C"/>
    <w:rsid w:val="002F2AC6"/>
    <w:rsid w:val="002F32B1"/>
    <w:rsid w:val="002F3C3D"/>
    <w:rsid w:val="002F5B43"/>
    <w:rsid w:val="00300017"/>
    <w:rsid w:val="003000FF"/>
    <w:rsid w:val="003005FA"/>
    <w:rsid w:val="00300859"/>
    <w:rsid w:val="00301550"/>
    <w:rsid w:val="0030319E"/>
    <w:rsid w:val="00304CD6"/>
    <w:rsid w:val="00305792"/>
    <w:rsid w:val="00305C56"/>
    <w:rsid w:val="0030767B"/>
    <w:rsid w:val="00312459"/>
    <w:rsid w:val="00313A73"/>
    <w:rsid w:val="00322F58"/>
    <w:rsid w:val="0032317A"/>
    <w:rsid w:val="00323FC4"/>
    <w:rsid w:val="0032413E"/>
    <w:rsid w:val="00324AAF"/>
    <w:rsid w:val="00331713"/>
    <w:rsid w:val="00331CFF"/>
    <w:rsid w:val="00334EFE"/>
    <w:rsid w:val="00335AD1"/>
    <w:rsid w:val="003361BB"/>
    <w:rsid w:val="00337AD4"/>
    <w:rsid w:val="00341620"/>
    <w:rsid w:val="00341A7F"/>
    <w:rsid w:val="00341B6B"/>
    <w:rsid w:val="0034246B"/>
    <w:rsid w:val="0034282F"/>
    <w:rsid w:val="0034372C"/>
    <w:rsid w:val="003445AF"/>
    <w:rsid w:val="0034479E"/>
    <w:rsid w:val="00345A75"/>
    <w:rsid w:val="00346F94"/>
    <w:rsid w:val="00347F77"/>
    <w:rsid w:val="00351D70"/>
    <w:rsid w:val="0035200F"/>
    <w:rsid w:val="003576C5"/>
    <w:rsid w:val="00360B99"/>
    <w:rsid w:val="00361798"/>
    <w:rsid w:val="00362351"/>
    <w:rsid w:val="003637BF"/>
    <w:rsid w:val="00364176"/>
    <w:rsid w:val="003647F6"/>
    <w:rsid w:val="00365D84"/>
    <w:rsid w:val="0037061E"/>
    <w:rsid w:val="00370D79"/>
    <w:rsid w:val="00371F04"/>
    <w:rsid w:val="0037698A"/>
    <w:rsid w:val="00380250"/>
    <w:rsid w:val="003804A8"/>
    <w:rsid w:val="00380F53"/>
    <w:rsid w:val="003814B8"/>
    <w:rsid w:val="00384909"/>
    <w:rsid w:val="003849C4"/>
    <w:rsid w:val="003878E8"/>
    <w:rsid w:val="003912FE"/>
    <w:rsid w:val="00391EF0"/>
    <w:rsid w:val="003922C5"/>
    <w:rsid w:val="00393010"/>
    <w:rsid w:val="003934AA"/>
    <w:rsid w:val="003935E2"/>
    <w:rsid w:val="0039389F"/>
    <w:rsid w:val="003957A3"/>
    <w:rsid w:val="003961B2"/>
    <w:rsid w:val="003A1963"/>
    <w:rsid w:val="003A19CF"/>
    <w:rsid w:val="003A1F9F"/>
    <w:rsid w:val="003A2BC8"/>
    <w:rsid w:val="003A3526"/>
    <w:rsid w:val="003A42EA"/>
    <w:rsid w:val="003B02F8"/>
    <w:rsid w:val="003B1217"/>
    <w:rsid w:val="003B4A5F"/>
    <w:rsid w:val="003B613E"/>
    <w:rsid w:val="003B6141"/>
    <w:rsid w:val="003C0675"/>
    <w:rsid w:val="003C06BD"/>
    <w:rsid w:val="003C0FD4"/>
    <w:rsid w:val="003C17B3"/>
    <w:rsid w:val="003C3335"/>
    <w:rsid w:val="003C4DE8"/>
    <w:rsid w:val="003C7A37"/>
    <w:rsid w:val="003D1981"/>
    <w:rsid w:val="003D4232"/>
    <w:rsid w:val="003D49EA"/>
    <w:rsid w:val="003D6F8B"/>
    <w:rsid w:val="003E3869"/>
    <w:rsid w:val="003F3AC1"/>
    <w:rsid w:val="003F3C56"/>
    <w:rsid w:val="003F68F7"/>
    <w:rsid w:val="003F6FD4"/>
    <w:rsid w:val="003F7232"/>
    <w:rsid w:val="003F7BFA"/>
    <w:rsid w:val="003F7F29"/>
    <w:rsid w:val="004025A9"/>
    <w:rsid w:val="00402661"/>
    <w:rsid w:val="0041061E"/>
    <w:rsid w:val="004110BE"/>
    <w:rsid w:val="00411A12"/>
    <w:rsid w:val="0041329D"/>
    <w:rsid w:val="00416F58"/>
    <w:rsid w:val="00420B77"/>
    <w:rsid w:val="00421048"/>
    <w:rsid w:val="00421148"/>
    <w:rsid w:val="004221BE"/>
    <w:rsid w:val="00422F10"/>
    <w:rsid w:val="004241E8"/>
    <w:rsid w:val="00424746"/>
    <w:rsid w:val="00424D13"/>
    <w:rsid w:val="00424E20"/>
    <w:rsid w:val="00427DC5"/>
    <w:rsid w:val="00432CD8"/>
    <w:rsid w:val="00436813"/>
    <w:rsid w:val="004405BC"/>
    <w:rsid w:val="00440ED0"/>
    <w:rsid w:val="004416A4"/>
    <w:rsid w:val="00443AE5"/>
    <w:rsid w:val="004458D6"/>
    <w:rsid w:val="00445C9C"/>
    <w:rsid w:val="0044789E"/>
    <w:rsid w:val="00454F07"/>
    <w:rsid w:val="004573E3"/>
    <w:rsid w:val="004574FF"/>
    <w:rsid w:val="0046180E"/>
    <w:rsid w:val="004628F0"/>
    <w:rsid w:val="0046334A"/>
    <w:rsid w:val="00464410"/>
    <w:rsid w:val="004644D9"/>
    <w:rsid w:val="00465165"/>
    <w:rsid w:val="004668ED"/>
    <w:rsid w:val="00475497"/>
    <w:rsid w:val="004772F1"/>
    <w:rsid w:val="0048131B"/>
    <w:rsid w:val="00483D90"/>
    <w:rsid w:val="00484A02"/>
    <w:rsid w:val="004857E1"/>
    <w:rsid w:val="0048776A"/>
    <w:rsid w:val="00490AAE"/>
    <w:rsid w:val="004926C0"/>
    <w:rsid w:val="004963D4"/>
    <w:rsid w:val="0049735E"/>
    <w:rsid w:val="00497954"/>
    <w:rsid w:val="004A2257"/>
    <w:rsid w:val="004A4F7A"/>
    <w:rsid w:val="004B042F"/>
    <w:rsid w:val="004B0F39"/>
    <w:rsid w:val="004B3DC5"/>
    <w:rsid w:val="004B3E36"/>
    <w:rsid w:val="004B4D8F"/>
    <w:rsid w:val="004B4F41"/>
    <w:rsid w:val="004C0D8F"/>
    <w:rsid w:val="004C2937"/>
    <w:rsid w:val="004C2BB1"/>
    <w:rsid w:val="004C319C"/>
    <w:rsid w:val="004C354B"/>
    <w:rsid w:val="004C36BE"/>
    <w:rsid w:val="004C3770"/>
    <w:rsid w:val="004C4AF5"/>
    <w:rsid w:val="004C5674"/>
    <w:rsid w:val="004C5A22"/>
    <w:rsid w:val="004C5EB3"/>
    <w:rsid w:val="004C6960"/>
    <w:rsid w:val="004C6D6D"/>
    <w:rsid w:val="004C6E3C"/>
    <w:rsid w:val="004C7262"/>
    <w:rsid w:val="004C7752"/>
    <w:rsid w:val="004D17A8"/>
    <w:rsid w:val="004D1B1C"/>
    <w:rsid w:val="004D3E6A"/>
    <w:rsid w:val="004D4680"/>
    <w:rsid w:val="004E0C0C"/>
    <w:rsid w:val="004E376F"/>
    <w:rsid w:val="004E7ED0"/>
    <w:rsid w:val="004F1387"/>
    <w:rsid w:val="004F4E5B"/>
    <w:rsid w:val="004F5515"/>
    <w:rsid w:val="004F5CF1"/>
    <w:rsid w:val="004F695D"/>
    <w:rsid w:val="004F7422"/>
    <w:rsid w:val="0050135A"/>
    <w:rsid w:val="00501A5A"/>
    <w:rsid w:val="00501C0F"/>
    <w:rsid w:val="00502DB6"/>
    <w:rsid w:val="00504190"/>
    <w:rsid w:val="00505DB8"/>
    <w:rsid w:val="00506A7B"/>
    <w:rsid w:val="005071BA"/>
    <w:rsid w:val="005073D7"/>
    <w:rsid w:val="0051166E"/>
    <w:rsid w:val="00511EA5"/>
    <w:rsid w:val="00512660"/>
    <w:rsid w:val="005166B5"/>
    <w:rsid w:val="00516EB1"/>
    <w:rsid w:val="00517ABA"/>
    <w:rsid w:val="0052169E"/>
    <w:rsid w:val="00522348"/>
    <w:rsid w:val="00523238"/>
    <w:rsid w:val="005257D8"/>
    <w:rsid w:val="00525B22"/>
    <w:rsid w:val="0052665B"/>
    <w:rsid w:val="005302C2"/>
    <w:rsid w:val="0053078D"/>
    <w:rsid w:val="0053154A"/>
    <w:rsid w:val="00532974"/>
    <w:rsid w:val="00540DA7"/>
    <w:rsid w:val="0054152D"/>
    <w:rsid w:val="0054195D"/>
    <w:rsid w:val="005419AF"/>
    <w:rsid w:val="005420A5"/>
    <w:rsid w:val="005457C0"/>
    <w:rsid w:val="00547572"/>
    <w:rsid w:val="0055008C"/>
    <w:rsid w:val="0055070C"/>
    <w:rsid w:val="00550F72"/>
    <w:rsid w:val="0055194D"/>
    <w:rsid w:val="005534AB"/>
    <w:rsid w:val="00553FC4"/>
    <w:rsid w:val="00554263"/>
    <w:rsid w:val="00554F2B"/>
    <w:rsid w:val="00555A95"/>
    <w:rsid w:val="00555B49"/>
    <w:rsid w:val="0055605B"/>
    <w:rsid w:val="00556783"/>
    <w:rsid w:val="005602C6"/>
    <w:rsid w:val="0056067B"/>
    <w:rsid w:val="00562329"/>
    <w:rsid w:val="005637C3"/>
    <w:rsid w:val="00563991"/>
    <w:rsid w:val="00563A50"/>
    <w:rsid w:val="00565D86"/>
    <w:rsid w:val="005662A3"/>
    <w:rsid w:val="00570BD6"/>
    <w:rsid w:val="005772F6"/>
    <w:rsid w:val="005806D9"/>
    <w:rsid w:val="00580B14"/>
    <w:rsid w:val="00580CC2"/>
    <w:rsid w:val="00581AB6"/>
    <w:rsid w:val="0058303F"/>
    <w:rsid w:val="00584307"/>
    <w:rsid w:val="00584736"/>
    <w:rsid w:val="00585B2E"/>
    <w:rsid w:val="00586253"/>
    <w:rsid w:val="005862D6"/>
    <w:rsid w:val="00586BEB"/>
    <w:rsid w:val="00590FF9"/>
    <w:rsid w:val="00593D89"/>
    <w:rsid w:val="005946B6"/>
    <w:rsid w:val="0059578F"/>
    <w:rsid w:val="005968BA"/>
    <w:rsid w:val="00596B0E"/>
    <w:rsid w:val="005975E4"/>
    <w:rsid w:val="005A0DCF"/>
    <w:rsid w:val="005A192A"/>
    <w:rsid w:val="005A345B"/>
    <w:rsid w:val="005A49FB"/>
    <w:rsid w:val="005A6CC0"/>
    <w:rsid w:val="005A78C3"/>
    <w:rsid w:val="005B10AF"/>
    <w:rsid w:val="005B11C8"/>
    <w:rsid w:val="005B2B83"/>
    <w:rsid w:val="005B4990"/>
    <w:rsid w:val="005C1296"/>
    <w:rsid w:val="005C18DC"/>
    <w:rsid w:val="005C22AE"/>
    <w:rsid w:val="005C2575"/>
    <w:rsid w:val="005C4199"/>
    <w:rsid w:val="005C5461"/>
    <w:rsid w:val="005C56C0"/>
    <w:rsid w:val="005C6D5C"/>
    <w:rsid w:val="005C7389"/>
    <w:rsid w:val="005D2839"/>
    <w:rsid w:val="005D4DC1"/>
    <w:rsid w:val="005D58B1"/>
    <w:rsid w:val="005D5C3F"/>
    <w:rsid w:val="005D5FBA"/>
    <w:rsid w:val="005D6902"/>
    <w:rsid w:val="005E05D2"/>
    <w:rsid w:val="005E1A64"/>
    <w:rsid w:val="005E29D3"/>
    <w:rsid w:val="005E3930"/>
    <w:rsid w:val="005E533B"/>
    <w:rsid w:val="005E78F6"/>
    <w:rsid w:val="005F31D2"/>
    <w:rsid w:val="005F4702"/>
    <w:rsid w:val="005F4BC3"/>
    <w:rsid w:val="005F5BD0"/>
    <w:rsid w:val="005F5DA4"/>
    <w:rsid w:val="005F7255"/>
    <w:rsid w:val="005F77DC"/>
    <w:rsid w:val="00601101"/>
    <w:rsid w:val="00601947"/>
    <w:rsid w:val="006021F0"/>
    <w:rsid w:val="0060534E"/>
    <w:rsid w:val="0060593E"/>
    <w:rsid w:val="006071D2"/>
    <w:rsid w:val="006073BA"/>
    <w:rsid w:val="0061140B"/>
    <w:rsid w:val="00612FEA"/>
    <w:rsid w:val="00614275"/>
    <w:rsid w:val="00615141"/>
    <w:rsid w:val="00615A13"/>
    <w:rsid w:val="00615BA6"/>
    <w:rsid w:val="006161FA"/>
    <w:rsid w:val="00620489"/>
    <w:rsid w:val="00621A08"/>
    <w:rsid w:val="00622F4A"/>
    <w:rsid w:val="006238A6"/>
    <w:rsid w:val="00625431"/>
    <w:rsid w:val="00625BEF"/>
    <w:rsid w:val="00626A66"/>
    <w:rsid w:val="0063068B"/>
    <w:rsid w:val="00633C15"/>
    <w:rsid w:val="006345CA"/>
    <w:rsid w:val="006426CC"/>
    <w:rsid w:val="006430A7"/>
    <w:rsid w:val="00645EA2"/>
    <w:rsid w:val="00645F0E"/>
    <w:rsid w:val="00651D0E"/>
    <w:rsid w:val="00652F95"/>
    <w:rsid w:val="006550FB"/>
    <w:rsid w:val="006558E3"/>
    <w:rsid w:val="00657780"/>
    <w:rsid w:val="006578AE"/>
    <w:rsid w:val="00661632"/>
    <w:rsid w:val="00662391"/>
    <w:rsid w:val="00665052"/>
    <w:rsid w:val="006656EC"/>
    <w:rsid w:val="0067232E"/>
    <w:rsid w:val="006732DD"/>
    <w:rsid w:val="00673A91"/>
    <w:rsid w:val="006759B3"/>
    <w:rsid w:val="00676D99"/>
    <w:rsid w:val="00677F74"/>
    <w:rsid w:val="006804F2"/>
    <w:rsid w:val="00680E1C"/>
    <w:rsid w:val="006816AE"/>
    <w:rsid w:val="0068212F"/>
    <w:rsid w:val="0069007B"/>
    <w:rsid w:val="0069160C"/>
    <w:rsid w:val="00691FED"/>
    <w:rsid w:val="0069481C"/>
    <w:rsid w:val="006958DA"/>
    <w:rsid w:val="00696367"/>
    <w:rsid w:val="00696ECC"/>
    <w:rsid w:val="0069716C"/>
    <w:rsid w:val="006A001C"/>
    <w:rsid w:val="006A2A93"/>
    <w:rsid w:val="006A4418"/>
    <w:rsid w:val="006A5F9A"/>
    <w:rsid w:val="006B4D56"/>
    <w:rsid w:val="006B57FF"/>
    <w:rsid w:val="006B613B"/>
    <w:rsid w:val="006B68EB"/>
    <w:rsid w:val="006B7334"/>
    <w:rsid w:val="006B763B"/>
    <w:rsid w:val="006C0D05"/>
    <w:rsid w:val="006C1768"/>
    <w:rsid w:val="006C1FBD"/>
    <w:rsid w:val="006C336C"/>
    <w:rsid w:val="006C5F75"/>
    <w:rsid w:val="006C674B"/>
    <w:rsid w:val="006C760F"/>
    <w:rsid w:val="006C7A36"/>
    <w:rsid w:val="006D0E79"/>
    <w:rsid w:val="006D3062"/>
    <w:rsid w:val="006D505B"/>
    <w:rsid w:val="006D5D34"/>
    <w:rsid w:val="006D5E68"/>
    <w:rsid w:val="006D74DA"/>
    <w:rsid w:val="006D7635"/>
    <w:rsid w:val="006E2947"/>
    <w:rsid w:val="006E2B4B"/>
    <w:rsid w:val="006E31A1"/>
    <w:rsid w:val="006E7353"/>
    <w:rsid w:val="006E7798"/>
    <w:rsid w:val="006F10E7"/>
    <w:rsid w:val="006F15FF"/>
    <w:rsid w:val="006F3EC2"/>
    <w:rsid w:val="006F4B78"/>
    <w:rsid w:val="006F5E19"/>
    <w:rsid w:val="006F629F"/>
    <w:rsid w:val="007000D3"/>
    <w:rsid w:val="00701F87"/>
    <w:rsid w:val="007032A5"/>
    <w:rsid w:val="007034B6"/>
    <w:rsid w:val="00703742"/>
    <w:rsid w:val="00707A69"/>
    <w:rsid w:val="00710157"/>
    <w:rsid w:val="00710851"/>
    <w:rsid w:val="00710F8B"/>
    <w:rsid w:val="0071403D"/>
    <w:rsid w:val="0071796C"/>
    <w:rsid w:val="00720FD9"/>
    <w:rsid w:val="007228A6"/>
    <w:rsid w:val="00723D48"/>
    <w:rsid w:val="007244D8"/>
    <w:rsid w:val="00724692"/>
    <w:rsid w:val="00724A16"/>
    <w:rsid w:val="00724E08"/>
    <w:rsid w:val="00725B0E"/>
    <w:rsid w:val="00727327"/>
    <w:rsid w:val="00727AE2"/>
    <w:rsid w:val="007321E7"/>
    <w:rsid w:val="00732F75"/>
    <w:rsid w:val="007337D5"/>
    <w:rsid w:val="00734357"/>
    <w:rsid w:val="0073497D"/>
    <w:rsid w:val="007373A1"/>
    <w:rsid w:val="00740482"/>
    <w:rsid w:val="00742993"/>
    <w:rsid w:val="00743C62"/>
    <w:rsid w:val="0074453B"/>
    <w:rsid w:val="007466EA"/>
    <w:rsid w:val="00751927"/>
    <w:rsid w:val="007540D3"/>
    <w:rsid w:val="00756BE4"/>
    <w:rsid w:val="00756C7F"/>
    <w:rsid w:val="007574E6"/>
    <w:rsid w:val="007611C0"/>
    <w:rsid w:val="007617C8"/>
    <w:rsid w:val="0076186D"/>
    <w:rsid w:val="00764355"/>
    <w:rsid w:val="00764726"/>
    <w:rsid w:val="00773388"/>
    <w:rsid w:val="00773B46"/>
    <w:rsid w:val="007747E9"/>
    <w:rsid w:val="00780F88"/>
    <w:rsid w:val="00781803"/>
    <w:rsid w:val="007822FB"/>
    <w:rsid w:val="00782D1E"/>
    <w:rsid w:val="0078311F"/>
    <w:rsid w:val="007847B5"/>
    <w:rsid w:val="00785008"/>
    <w:rsid w:val="007861AF"/>
    <w:rsid w:val="007917A6"/>
    <w:rsid w:val="007920F3"/>
    <w:rsid w:val="007A269D"/>
    <w:rsid w:val="007A292D"/>
    <w:rsid w:val="007A7D00"/>
    <w:rsid w:val="007B6C48"/>
    <w:rsid w:val="007B7D1A"/>
    <w:rsid w:val="007C02F3"/>
    <w:rsid w:val="007C28EF"/>
    <w:rsid w:val="007C69BC"/>
    <w:rsid w:val="007C71B2"/>
    <w:rsid w:val="007C7CE5"/>
    <w:rsid w:val="007D11CC"/>
    <w:rsid w:val="007D1FD1"/>
    <w:rsid w:val="007D2852"/>
    <w:rsid w:val="007D3912"/>
    <w:rsid w:val="007D7572"/>
    <w:rsid w:val="007E07EC"/>
    <w:rsid w:val="007E31EA"/>
    <w:rsid w:val="007E397B"/>
    <w:rsid w:val="007E4366"/>
    <w:rsid w:val="007E6B9C"/>
    <w:rsid w:val="007E77F7"/>
    <w:rsid w:val="007F3993"/>
    <w:rsid w:val="007F5031"/>
    <w:rsid w:val="007F7106"/>
    <w:rsid w:val="007F71B6"/>
    <w:rsid w:val="007F7B86"/>
    <w:rsid w:val="008020FA"/>
    <w:rsid w:val="00803E12"/>
    <w:rsid w:val="0080441A"/>
    <w:rsid w:val="0080494B"/>
    <w:rsid w:val="0080513C"/>
    <w:rsid w:val="0080688F"/>
    <w:rsid w:val="008110DF"/>
    <w:rsid w:val="00811B5F"/>
    <w:rsid w:val="00814602"/>
    <w:rsid w:val="008152BD"/>
    <w:rsid w:val="008152ED"/>
    <w:rsid w:val="00815C5A"/>
    <w:rsid w:val="008176F1"/>
    <w:rsid w:val="0082052A"/>
    <w:rsid w:val="00820D8B"/>
    <w:rsid w:val="00830689"/>
    <w:rsid w:val="0083157D"/>
    <w:rsid w:val="00836167"/>
    <w:rsid w:val="008405A8"/>
    <w:rsid w:val="00840F90"/>
    <w:rsid w:val="00840FF3"/>
    <w:rsid w:val="0084235D"/>
    <w:rsid w:val="0084270D"/>
    <w:rsid w:val="00842B3E"/>
    <w:rsid w:val="008444B8"/>
    <w:rsid w:val="0084601B"/>
    <w:rsid w:val="0084718D"/>
    <w:rsid w:val="00847A36"/>
    <w:rsid w:val="00847B89"/>
    <w:rsid w:val="00847EE1"/>
    <w:rsid w:val="00850BB7"/>
    <w:rsid w:val="00850C12"/>
    <w:rsid w:val="00851B72"/>
    <w:rsid w:val="00851F07"/>
    <w:rsid w:val="008524FD"/>
    <w:rsid w:val="00852A22"/>
    <w:rsid w:val="00853F26"/>
    <w:rsid w:val="00854046"/>
    <w:rsid w:val="00860C1A"/>
    <w:rsid w:val="00860C57"/>
    <w:rsid w:val="00861753"/>
    <w:rsid w:val="0086435E"/>
    <w:rsid w:val="00864820"/>
    <w:rsid w:val="00867D4B"/>
    <w:rsid w:val="008704AD"/>
    <w:rsid w:val="00870A63"/>
    <w:rsid w:val="00872E61"/>
    <w:rsid w:val="008735F3"/>
    <w:rsid w:val="00876991"/>
    <w:rsid w:val="0087719C"/>
    <w:rsid w:val="008777F5"/>
    <w:rsid w:val="008812D0"/>
    <w:rsid w:val="00881AD7"/>
    <w:rsid w:val="00886356"/>
    <w:rsid w:val="0088674E"/>
    <w:rsid w:val="008909EA"/>
    <w:rsid w:val="0089338F"/>
    <w:rsid w:val="0089661A"/>
    <w:rsid w:val="0089787E"/>
    <w:rsid w:val="008A1ED3"/>
    <w:rsid w:val="008A3087"/>
    <w:rsid w:val="008A4045"/>
    <w:rsid w:val="008A60F7"/>
    <w:rsid w:val="008A71E1"/>
    <w:rsid w:val="008A7B98"/>
    <w:rsid w:val="008B1C72"/>
    <w:rsid w:val="008B2599"/>
    <w:rsid w:val="008B3E1F"/>
    <w:rsid w:val="008B45C8"/>
    <w:rsid w:val="008B65EE"/>
    <w:rsid w:val="008C083B"/>
    <w:rsid w:val="008C46DC"/>
    <w:rsid w:val="008C4BF8"/>
    <w:rsid w:val="008C5C92"/>
    <w:rsid w:val="008D26FC"/>
    <w:rsid w:val="008D3384"/>
    <w:rsid w:val="008D45F3"/>
    <w:rsid w:val="008D49DE"/>
    <w:rsid w:val="008D7AEC"/>
    <w:rsid w:val="008D7E6B"/>
    <w:rsid w:val="008E05B1"/>
    <w:rsid w:val="008E1C85"/>
    <w:rsid w:val="008E2C66"/>
    <w:rsid w:val="008E792E"/>
    <w:rsid w:val="008F0276"/>
    <w:rsid w:val="008F0F27"/>
    <w:rsid w:val="008F12AF"/>
    <w:rsid w:val="008F455D"/>
    <w:rsid w:val="008F7986"/>
    <w:rsid w:val="00902514"/>
    <w:rsid w:val="00904CF5"/>
    <w:rsid w:val="00904D05"/>
    <w:rsid w:val="00905F05"/>
    <w:rsid w:val="0091414C"/>
    <w:rsid w:val="00914F8B"/>
    <w:rsid w:val="009170A9"/>
    <w:rsid w:val="00917585"/>
    <w:rsid w:val="00921254"/>
    <w:rsid w:val="009213A2"/>
    <w:rsid w:val="009217D1"/>
    <w:rsid w:val="0092194F"/>
    <w:rsid w:val="00922BA2"/>
    <w:rsid w:val="009244EC"/>
    <w:rsid w:val="0092576C"/>
    <w:rsid w:val="0092618B"/>
    <w:rsid w:val="00930219"/>
    <w:rsid w:val="00930C48"/>
    <w:rsid w:val="009317E6"/>
    <w:rsid w:val="00933D13"/>
    <w:rsid w:val="00935358"/>
    <w:rsid w:val="009358BB"/>
    <w:rsid w:val="00936110"/>
    <w:rsid w:val="00936AE4"/>
    <w:rsid w:val="009378A5"/>
    <w:rsid w:val="00940BFA"/>
    <w:rsid w:val="009410B9"/>
    <w:rsid w:val="00947F8A"/>
    <w:rsid w:val="00950150"/>
    <w:rsid w:val="0095040D"/>
    <w:rsid w:val="009507B1"/>
    <w:rsid w:val="00953A3D"/>
    <w:rsid w:val="009540A6"/>
    <w:rsid w:val="00954C31"/>
    <w:rsid w:val="00954F37"/>
    <w:rsid w:val="00954FA4"/>
    <w:rsid w:val="00957041"/>
    <w:rsid w:val="009654AF"/>
    <w:rsid w:val="00965649"/>
    <w:rsid w:val="00965FB2"/>
    <w:rsid w:val="00970917"/>
    <w:rsid w:val="00970BFC"/>
    <w:rsid w:val="00971846"/>
    <w:rsid w:val="00973104"/>
    <w:rsid w:val="00973408"/>
    <w:rsid w:val="0098133A"/>
    <w:rsid w:val="009818E8"/>
    <w:rsid w:val="0098356E"/>
    <w:rsid w:val="00983A64"/>
    <w:rsid w:val="00984C57"/>
    <w:rsid w:val="00985A1B"/>
    <w:rsid w:val="00992A3D"/>
    <w:rsid w:val="00995939"/>
    <w:rsid w:val="009A121C"/>
    <w:rsid w:val="009A280B"/>
    <w:rsid w:val="009A4472"/>
    <w:rsid w:val="009A5F1F"/>
    <w:rsid w:val="009A6D4C"/>
    <w:rsid w:val="009B060C"/>
    <w:rsid w:val="009B12AA"/>
    <w:rsid w:val="009B174F"/>
    <w:rsid w:val="009B1C6D"/>
    <w:rsid w:val="009B2D1F"/>
    <w:rsid w:val="009B4ACA"/>
    <w:rsid w:val="009B50EE"/>
    <w:rsid w:val="009B5B19"/>
    <w:rsid w:val="009B7964"/>
    <w:rsid w:val="009C08D7"/>
    <w:rsid w:val="009C2ABF"/>
    <w:rsid w:val="009C2CB5"/>
    <w:rsid w:val="009C3CEB"/>
    <w:rsid w:val="009C4136"/>
    <w:rsid w:val="009C525C"/>
    <w:rsid w:val="009C597C"/>
    <w:rsid w:val="009C7157"/>
    <w:rsid w:val="009D050A"/>
    <w:rsid w:val="009D313C"/>
    <w:rsid w:val="009D34B8"/>
    <w:rsid w:val="009E1493"/>
    <w:rsid w:val="009E2A88"/>
    <w:rsid w:val="009E40A5"/>
    <w:rsid w:val="009E55F4"/>
    <w:rsid w:val="009E5898"/>
    <w:rsid w:val="009E6E1E"/>
    <w:rsid w:val="009F1BE4"/>
    <w:rsid w:val="009F44A5"/>
    <w:rsid w:val="009F5239"/>
    <w:rsid w:val="00A0062E"/>
    <w:rsid w:val="00A00B4E"/>
    <w:rsid w:val="00A00B60"/>
    <w:rsid w:val="00A00FAF"/>
    <w:rsid w:val="00A01DD4"/>
    <w:rsid w:val="00A024E3"/>
    <w:rsid w:val="00A03854"/>
    <w:rsid w:val="00A06AEB"/>
    <w:rsid w:val="00A07C9C"/>
    <w:rsid w:val="00A1226C"/>
    <w:rsid w:val="00A14F8B"/>
    <w:rsid w:val="00A158D4"/>
    <w:rsid w:val="00A15EF6"/>
    <w:rsid w:val="00A1771E"/>
    <w:rsid w:val="00A202F6"/>
    <w:rsid w:val="00A209EF"/>
    <w:rsid w:val="00A23FF9"/>
    <w:rsid w:val="00A2623B"/>
    <w:rsid w:val="00A26ED5"/>
    <w:rsid w:val="00A275DD"/>
    <w:rsid w:val="00A31918"/>
    <w:rsid w:val="00A31F9F"/>
    <w:rsid w:val="00A3752D"/>
    <w:rsid w:val="00A47EA2"/>
    <w:rsid w:val="00A507D2"/>
    <w:rsid w:val="00A55BDB"/>
    <w:rsid w:val="00A572CF"/>
    <w:rsid w:val="00A61FC4"/>
    <w:rsid w:val="00A63164"/>
    <w:rsid w:val="00A631F8"/>
    <w:rsid w:val="00A63277"/>
    <w:rsid w:val="00A63329"/>
    <w:rsid w:val="00A63714"/>
    <w:rsid w:val="00A63903"/>
    <w:rsid w:val="00A639E7"/>
    <w:rsid w:val="00A64CDE"/>
    <w:rsid w:val="00A659C8"/>
    <w:rsid w:val="00A65E99"/>
    <w:rsid w:val="00A707F9"/>
    <w:rsid w:val="00A70D4A"/>
    <w:rsid w:val="00A72035"/>
    <w:rsid w:val="00A747A7"/>
    <w:rsid w:val="00A7599C"/>
    <w:rsid w:val="00A760E8"/>
    <w:rsid w:val="00A770F5"/>
    <w:rsid w:val="00A80EF2"/>
    <w:rsid w:val="00A82545"/>
    <w:rsid w:val="00A82EC2"/>
    <w:rsid w:val="00A84A85"/>
    <w:rsid w:val="00A905E1"/>
    <w:rsid w:val="00A91E11"/>
    <w:rsid w:val="00A91ED3"/>
    <w:rsid w:val="00A9483C"/>
    <w:rsid w:val="00A949C9"/>
    <w:rsid w:val="00A94B13"/>
    <w:rsid w:val="00A95FD5"/>
    <w:rsid w:val="00A97BFC"/>
    <w:rsid w:val="00AA26FA"/>
    <w:rsid w:val="00AA52EA"/>
    <w:rsid w:val="00AA5B34"/>
    <w:rsid w:val="00AA6858"/>
    <w:rsid w:val="00AA7AC3"/>
    <w:rsid w:val="00AA7FF9"/>
    <w:rsid w:val="00AB03C6"/>
    <w:rsid w:val="00AB11DA"/>
    <w:rsid w:val="00AB37AD"/>
    <w:rsid w:val="00AB3E98"/>
    <w:rsid w:val="00AB4474"/>
    <w:rsid w:val="00AB5EC8"/>
    <w:rsid w:val="00AC1BB7"/>
    <w:rsid w:val="00AC1D4F"/>
    <w:rsid w:val="00AC5F2D"/>
    <w:rsid w:val="00AC6034"/>
    <w:rsid w:val="00AD26D9"/>
    <w:rsid w:val="00AD293F"/>
    <w:rsid w:val="00AD3156"/>
    <w:rsid w:val="00AD3D25"/>
    <w:rsid w:val="00AD4AB4"/>
    <w:rsid w:val="00AD4FC9"/>
    <w:rsid w:val="00AD6298"/>
    <w:rsid w:val="00AE26F0"/>
    <w:rsid w:val="00AE40AA"/>
    <w:rsid w:val="00AE49B8"/>
    <w:rsid w:val="00AE6D9A"/>
    <w:rsid w:val="00AE7349"/>
    <w:rsid w:val="00AF1892"/>
    <w:rsid w:val="00AF3235"/>
    <w:rsid w:val="00AF3717"/>
    <w:rsid w:val="00AF381A"/>
    <w:rsid w:val="00AF61C5"/>
    <w:rsid w:val="00AF6E35"/>
    <w:rsid w:val="00B01670"/>
    <w:rsid w:val="00B01FE3"/>
    <w:rsid w:val="00B0217B"/>
    <w:rsid w:val="00B03B06"/>
    <w:rsid w:val="00B0469A"/>
    <w:rsid w:val="00B04C6C"/>
    <w:rsid w:val="00B06390"/>
    <w:rsid w:val="00B072EF"/>
    <w:rsid w:val="00B1022F"/>
    <w:rsid w:val="00B10405"/>
    <w:rsid w:val="00B112D5"/>
    <w:rsid w:val="00B117EB"/>
    <w:rsid w:val="00B124D6"/>
    <w:rsid w:val="00B12F15"/>
    <w:rsid w:val="00B131BF"/>
    <w:rsid w:val="00B15CB6"/>
    <w:rsid w:val="00B1730B"/>
    <w:rsid w:val="00B17C0D"/>
    <w:rsid w:val="00B2101F"/>
    <w:rsid w:val="00B22951"/>
    <w:rsid w:val="00B241BB"/>
    <w:rsid w:val="00B24F3C"/>
    <w:rsid w:val="00B26287"/>
    <w:rsid w:val="00B306FE"/>
    <w:rsid w:val="00B30D66"/>
    <w:rsid w:val="00B31BBB"/>
    <w:rsid w:val="00B32A79"/>
    <w:rsid w:val="00B33B9D"/>
    <w:rsid w:val="00B33C5F"/>
    <w:rsid w:val="00B34599"/>
    <w:rsid w:val="00B35E71"/>
    <w:rsid w:val="00B43A54"/>
    <w:rsid w:val="00B4436C"/>
    <w:rsid w:val="00B451A3"/>
    <w:rsid w:val="00B472AF"/>
    <w:rsid w:val="00B47F47"/>
    <w:rsid w:val="00B50992"/>
    <w:rsid w:val="00B51BBB"/>
    <w:rsid w:val="00B528B6"/>
    <w:rsid w:val="00B539B9"/>
    <w:rsid w:val="00B542CB"/>
    <w:rsid w:val="00B56A62"/>
    <w:rsid w:val="00B574D6"/>
    <w:rsid w:val="00B61A9A"/>
    <w:rsid w:val="00B62A23"/>
    <w:rsid w:val="00B6329B"/>
    <w:rsid w:val="00B65236"/>
    <w:rsid w:val="00B67B9B"/>
    <w:rsid w:val="00B73D35"/>
    <w:rsid w:val="00B73EF1"/>
    <w:rsid w:val="00B752DC"/>
    <w:rsid w:val="00B7642A"/>
    <w:rsid w:val="00B766F5"/>
    <w:rsid w:val="00B811DF"/>
    <w:rsid w:val="00B81DF1"/>
    <w:rsid w:val="00B8328F"/>
    <w:rsid w:val="00B8696D"/>
    <w:rsid w:val="00B87FF9"/>
    <w:rsid w:val="00B902BF"/>
    <w:rsid w:val="00B91229"/>
    <w:rsid w:val="00B93D41"/>
    <w:rsid w:val="00B94BEB"/>
    <w:rsid w:val="00B955AF"/>
    <w:rsid w:val="00B96265"/>
    <w:rsid w:val="00B97FE9"/>
    <w:rsid w:val="00BA0C35"/>
    <w:rsid w:val="00BA0C3E"/>
    <w:rsid w:val="00BA2E0B"/>
    <w:rsid w:val="00BA4DEB"/>
    <w:rsid w:val="00BA6AA0"/>
    <w:rsid w:val="00BB01BC"/>
    <w:rsid w:val="00BB05ED"/>
    <w:rsid w:val="00BB07BA"/>
    <w:rsid w:val="00BB1FFC"/>
    <w:rsid w:val="00BB20EE"/>
    <w:rsid w:val="00BB2F7F"/>
    <w:rsid w:val="00BB6070"/>
    <w:rsid w:val="00BB69B5"/>
    <w:rsid w:val="00BB7D30"/>
    <w:rsid w:val="00BC014E"/>
    <w:rsid w:val="00BC2037"/>
    <w:rsid w:val="00BC3493"/>
    <w:rsid w:val="00BC3667"/>
    <w:rsid w:val="00BD030D"/>
    <w:rsid w:val="00BD11C8"/>
    <w:rsid w:val="00BD16D1"/>
    <w:rsid w:val="00BD4651"/>
    <w:rsid w:val="00BD5780"/>
    <w:rsid w:val="00BD642E"/>
    <w:rsid w:val="00BE11F8"/>
    <w:rsid w:val="00BE1EA5"/>
    <w:rsid w:val="00BE2A15"/>
    <w:rsid w:val="00BE47EF"/>
    <w:rsid w:val="00BE57D2"/>
    <w:rsid w:val="00BE7727"/>
    <w:rsid w:val="00BF1483"/>
    <w:rsid w:val="00BF1C1A"/>
    <w:rsid w:val="00BF21C3"/>
    <w:rsid w:val="00BF3517"/>
    <w:rsid w:val="00BF36E1"/>
    <w:rsid w:val="00BF3A63"/>
    <w:rsid w:val="00BF51AE"/>
    <w:rsid w:val="00BF53CA"/>
    <w:rsid w:val="00BF6B2C"/>
    <w:rsid w:val="00BF6FFD"/>
    <w:rsid w:val="00C016C1"/>
    <w:rsid w:val="00C01B94"/>
    <w:rsid w:val="00C0466B"/>
    <w:rsid w:val="00C048DF"/>
    <w:rsid w:val="00C05458"/>
    <w:rsid w:val="00C060C8"/>
    <w:rsid w:val="00C07060"/>
    <w:rsid w:val="00C071A0"/>
    <w:rsid w:val="00C074F2"/>
    <w:rsid w:val="00C11590"/>
    <w:rsid w:val="00C12DDD"/>
    <w:rsid w:val="00C12E31"/>
    <w:rsid w:val="00C14081"/>
    <w:rsid w:val="00C148FA"/>
    <w:rsid w:val="00C21C94"/>
    <w:rsid w:val="00C24680"/>
    <w:rsid w:val="00C253A9"/>
    <w:rsid w:val="00C26027"/>
    <w:rsid w:val="00C26122"/>
    <w:rsid w:val="00C26269"/>
    <w:rsid w:val="00C2661B"/>
    <w:rsid w:val="00C26E9C"/>
    <w:rsid w:val="00C2742A"/>
    <w:rsid w:val="00C32759"/>
    <w:rsid w:val="00C32CE8"/>
    <w:rsid w:val="00C34627"/>
    <w:rsid w:val="00C35A8A"/>
    <w:rsid w:val="00C370E5"/>
    <w:rsid w:val="00C41F40"/>
    <w:rsid w:val="00C43443"/>
    <w:rsid w:val="00C442D0"/>
    <w:rsid w:val="00C46446"/>
    <w:rsid w:val="00C47C97"/>
    <w:rsid w:val="00C53A0F"/>
    <w:rsid w:val="00C53D28"/>
    <w:rsid w:val="00C5409B"/>
    <w:rsid w:val="00C55D76"/>
    <w:rsid w:val="00C56128"/>
    <w:rsid w:val="00C561E1"/>
    <w:rsid w:val="00C60986"/>
    <w:rsid w:val="00C610A9"/>
    <w:rsid w:val="00C61639"/>
    <w:rsid w:val="00C617AE"/>
    <w:rsid w:val="00C61899"/>
    <w:rsid w:val="00C619D2"/>
    <w:rsid w:val="00C6279C"/>
    <w:rsid w:val="00C630BF"/>
    <w:rsid w:val="00C6353D"/>
    <w:rsid w:val="00C63898"/>
    <w:rsid w:val="00C64E41"/>
    <w:rsid w:val="00C67324"/>
    <w:rsid w:val="00C73B17"/>
    <w:rsid w:val="00C7658E"/>
    <w:rsid w:val="00C76928"/>
    <w:rsid w:val="00C80D20"/>
    <w:rsid w:val="00C80E77"/>
    <w:rsid w:val="00C81605"/>
    <w:rsid w:val="00C82D86"/>
    <w:rsid w:val="00C85D74"/>
    <w:rsid w:val="00C870DC"/>
    <w:rsid w:val="00C879B0"/>
    <w:rsid w:val="00C9084F"/>
    <w:rsid w:val="00C939AD"/>
    <w:rsid w:val="00C94305"/>
    <w:rsid w:val="00C946D0"/>
    <w:rsid w:val="00C94CE2"/>
    <w:rsid w:val="00C9738D"/>
    <w:rsid w:val="00CA1087"/>
    <w:rsid w:val="00CA2C10"/>
    <w:rsid w:val="00CA35C1"/>
    <w:rsid w:val="00CA41D7"/>
    <w:rsid w:val="00CA78F0"/>
    <w:rsid w:val="00CA7EFD"/>
    <w:rsid w:val="00CB0AE9"/>
    <w:rsid w:val="00CB1FEA"/>
    <w:rsid w:val="00CB2920"/>
    <w:rsid w:val="00CC0FE6"/>
    <w:rsid w:val="00CC20DD"/>
    <w:rsid w:val="00CC31CB"/>
    <w:rsid w:val="00CD118B"/>
    <w:rsid w:val="00CD2EF9"/>
    <w:rsid w:val="00CD30CF"/>
    <w:rsid w:val="00CD3A82"/>
    <w:rsid w:val="00CD3FAA"/>
    <w:rsid w:val="00CD4051"/>
    <w:rsid w:val="00CD483B"/>
    <w:rsid w:val="00CD581B"/>
    <w:rsid w:val="00CD58F3"/>
    <w:rsid w:val="00CE0764"/>
    <w:rsid w:val="00CE194B"/>
    <w:rsid w:val="00CE1B4C"/>
    <w:rsid w:val="00CE1CE3"/>
    <w:rsid w:val="00CE3345"/>
    <w:rsid w:val="00CE3E3F"/>
    <w:rsid w:val="00CE46E3"/>
    <w:rsid w:val="00CE4B88"/>
    <w:rsid w:val="00CE4BD1"/>
    <w:rsid w:val="00CE5BF2"/>
    <w:rsid w:val="00CE658C"/>
    <w:rsid w:val="00CF007F"/>
    <w:rsid w:val="00CF13F0"/>
    <w:rsid w:val="00CF263A"/>
    <w:rsid w:val="00CF378A"/>
    <w:rsid w:val="00CF49D3"/>
    <w:rsid w:val="00CF6E17"/>
    <w:rsid w:val="00D01471"/>
    <w:rsid w:val="00D01FB1"/>
    <w:rsid w:val="00D03069"/>
    <w:rsid w:val="00D042E6"/>
    <w:rsid w:val="00D047A5"/>
    <w:rsid w:val="00D04D22"/>
    <w:rsid w:val="00D051E6"/>
    <w:rsid w:val="00D05705"/>
    <w:rsid w:val="00D06DBC"/>
    <w:rsid w:val="00D10303"/>
    <w:rsid w:val="00D10DBF"/>
    <w:rsid w:val="00D16448"/>
    <w:rsid w:val="00D16F51"/>
    <w:rsid w:val="00D24531"/>
    <w:rsid w:val="00D24DD5"/>
    <w:rsid w:val="00D24E17"/>
    <w:rsid w:val="00D25B1C"/>
    <w:rsid w:val="00D273D5"/>
    <w:rsid w:val="00D31BC5"/>
    <w:rsid w:val="00D3385D"/>
    <w:rsid w:val="00D3404B"/>
    <w:rsid w:val="00D35D89"/>
    <w:rsid w:val="00D35DE3"/>
    <w:rsid w:val="00D36530"/>
    <w:rsid w:val="00D36EA3"/>
    <w:rsid w:val="00D409E8"/>
    <w:rsid w:val="00D41CBC"/>
    <w:rsid w:val="00D42215"/>
    <w:rsid w:val="00D43DA3"/>
    <w:rsid w:val="00D44583"/>
    <w:rsid w:val="00D46CA9"/>
    <w:rsid w:val="00D47963"/>
    <w:rsid w:val="00D535B0"/>
    <w:rsid w:val="00D541A1"/>
    <w:rsid w:val="00D56125"/>
    <w:rsid w:val="00D56A0A"/>
    <w:rsid w:val="00D57E3B"/>
    <w:rsid w:val="00D61844"/>
    <w:rsid w:val="00D628AC"/>
    <w:rsid w:val="00D653E6"/>
    <w:rsid w:val="00D66430"/>
    <w:rsid w:val="00D664B0"/>
    <w:rsid w:val="00D67423"/>
    <w:rsid w:val="00D679F6"/>
    <w:rsid w:val="00D7181A"/>
    <w:rsid w:val="00D74A21"/>
    <w:rsid w:val="00D74F0F"/>
    <w:rsid w:val="00D75BEE"/>
    <w:rsid w:val="00D8026C"/>
    <w:rsid w:val="00D81015"/>
    <w:rsid w:val="00D810BB"/>
    <w:rsid w:val="00D814F1"/>
    <w:rsid w:val="00D8438B"/>
    <w:rsid w:val="00D86122"/>
    <w:rsid w:val="00D866B8"/>
    <w:rsid w:val="00D86855"/>
    <w:rsid w:val="00D908EA"/>
    <w:rsid w:val="00D9124A"/>
    <w:rsid w:val="00D912DC"/>
    <w:rsid w:val="00D92416"/>
    <w:rsid w:val="00D93F98"/>
    <w:rsid w:val="00D959BA"/>
    <w:rsid w:val="00D96D6A"/>
    <w:rsid w:val="00D97648"/>
    <w:rsid w:val="00D97D26"/>
    <w:rsid w:val="00DA0829"/>
    <w:rsid w:val="00DA241B"/>
    <w:rsid w:val="00DA28FE"/>
    <w:rsid w:val="00DA4627"/>
    <w:rsid w:val="00DA58B8"/>
    <w:rsid w:val="00DA5EE9"/>
    <w:rsid w:val="00DB00D3"/>
    <w:rsid w:val="00DB02E2"/>
    <w:rsid w:val="00DB0729"/>
    <w:rsid w:val="00DB0F9F"/>
    <w:rsid w:val="00DB134D"/>
    <w:rsid w:val="00DB16EA"/>
    <w:rsid w:val="00DB28AF"/>
    <w:rsid w:val="00DB2AF1"/>
    <w:rsid w:val="00DB2FAD"/>
    <w:rsid w:val="00DB4159"/>
    <w:rsid w:val="00DB4498"/>
    <w:rsid w:val="00DB5893"/>
    <w:rsid w:val="00DB60E5"/>
    <w:rsid w:val="00DB6555"/>
    <w:rsid w:val="00DB69D8"/>
    <w:rsid w:val="00DC1723"/>
    <w:rsid w:val="00DC31C4"/>
    <w:rsid w:val="00DC48CE"/>
    <w:rsid w:val="00DC4DF5"/>
    <w:rsid w:val="00DD0009"/>
    <w:rsid w:val="00DD0CEB"/>
    <w:rsid w:val="00DD1023"/>
    <w:rsid w:val="00DD2EB5"/>
    <w:rsid w:val="00DD3B28"/>
    <w:rsid w:val="00DD4615"/>
    <w:rsid w:val="00DD6824"/>
    <w:rsid w:val="00DD6A7B"/>
    <w:rsid w:val="00DE150B"/>
    <w:rsid w:val="00DE1D54"/>
    <w:rsid w:val="00DE246B"/>
    <w:rsid w:val="00DE35B5"/>
    <w:rsid w:val="00DE456C"/>
    <w:rsid w:val="00DE5811"/>
    <w:rsid w:val="00DE6A37"/>
    <w:rsid w:val="00DF243C"/>
    <w:rsid w:val="00DF316C"/>
    <w:rsid w:val="00DF60A4"/>
    <w:rsid w:val="00E01CF5"/>
    <w:rsid w:val="00E022BD"/>
    <w:rsid w:val="00E0275B"/>
    <w:rsid w:val="00E02E28"/>
    <w:rsid w:val="00E05D15"/>
    <w:rsid w:val="00E222B1"/>
    <w:rsid w:val="00E22DC8"/>
    <w:rsid w:val="00E24C18"/>
    <w:rsid w:val="00E26281"/>
    <w:rsid w:val="00E301A2"/>
    <w:rsid w:val="00E30263"/>
    <w:rsid w:val="00E30E46"/>
    <w:rsid w:val="00E31816"/>
    <w:rsid w:val="00E345B0"/>
    <w:rsid w:val="00E35D48"/>
    <w:rsid w:val="00E35DFC"/>
    <w:rsid w:val="00E472CF"/>
    <w:rsid w:val="00E479E9"/>
    <w:rsid w:val="00E5433E"/>
    <w:rsid w:val="00E54FB3"/>
    <w:rsid w:val="00E566B2"/>
    <w:rsid w:val="00E568FD"/>
    <w:rsid w:val="00E56A33"/>
    <w:rsid w:val="00E57670"/>
    <w:rsid w:val="00E57935"/>
    <w:rsid w:val="00E62AFD"/>
    <w:rsid w:val="00E63366"/>
    <w:rsid w:val="00E63F06"/>
    <w:rsid w:val="00E67EC2"/>
    <w:rsid w:val="00E704C4"/>
    <w:rsid w:val="00E72113"/>
    <w:rsid w:val="00E727EB"/>
    <w:rsid w:val="00E72920"/>
    <w:rsid w:val="00E73BC9"/>
    <w:rsid w:val="00E7585D"/>
    <w:rsid w:val="00E75BDF"/>
    <w:rsid w:val="00E768A7"/>
    <w:rsid w:val="00E8714A"/>
    <w:rsid w:val="00E87662"/>
    <w:rsid w:val="00E91483"/>
    <w:rsid w:val="00E91E7A"/>
    <w:rsid w:val="00E93700"/>
    <w:rsid w:val="00E94F79"/>
    <w:rsid w:val="00E94FD2"/>
    <w:rsid w:val="00E9599B"/>
    <w:rsid w:val="00E96F26"/>
    <w:rsid w:val="00E976C1"/>
    <w:rsid w:val="00EA0678"/>
    <w:rsid w:val="00EA0C59"/>
    <w:rsid w:val="00EA17FC"/>
    <w:rsid w:val="00EA1FDE"/>
    <w:rsid w:val="00EA28A9"/>
    <w:rsid w:val="00EA2E89"/>
    <w:rsid w:val="00EA345D"/>
    <w:rsid w:val="00EA693C"/>
    <w:rsid w:val="00EB06CC"/>
    <w:rsid w:val="00EB0EF8"/>
    <w:rsid w:val="00EB1A1E"/>
    <w:rsid w:val="00EB41F4"/>
    <w:rsid w:val="00EB4E35"/>
    <w:rsid w:val="00EB5531"/>
    <w:rsid w:val="00EB5C1C"/>
    <w:rsid w:val="00EB62DB"/>
    <w:rsid w:val="00EB652D"/>
    <w:rsid w:val="00EC145C"/>
    <w:rsid w:val="00EC1582"/>
    <w:rsid w:val="00EC2BBA"/>
    <w:rsid w:val="00EC4612"/>
    <w:rsid w:val="00EC51FC"/>
    <w:rsid w:val="00ED2627"/>
    <w:rsid w:val="00ED2DCF"/>
    <w:rsid w:val="00ED5892"/>
    <w:rsid w:val="00ED5CED"/>
    <w:rsid w:val="00ED7AAF"/>
    <w:rsid w:val="00EE2797"/>
    <w:rsid w:val="00EE3519"/>
    <w:rsid w:val="00EE368D"/>
    <w:rsid w:val="00EE377F"/>
    <w:rsid w:val="00EE6AA4"/>
    <w:rsid w:val="00EE781A"/>
    <w:rsid w:val="00EF38CA"/>
    <w:rsid w:val="00EF4023"/>
    <w:rsid w:val="00EF4787"/>
    <w:rsid w:val="00EF50BA"/>
    <w:rsid w:val="00EF5140"/>
    <w:rsid w:val="00EF5A15"/>
    <w:rsid w:val="00EF5C44"/>
    <w:rsid w:val="00F034CC"/>
    <w:rsid w:val="00F045A2"/>
    <w:rsid w:val="00F05FA3"/>
    <w:rsid w:val="00F07A5D"/>
    <w:rsid w:val="00F10DAD"/>
    <w:rsid w:val="00F10F5F"/>
    <w:rsid w:val="00F10F6B"/>
    <w:rsid w:val="00F11065"/>
    <w:rsid w:val="00F1147B"/>
    <w:rsid w:val="00F123FB"/>
    <w:rsid w:val="00F1277F"/>
    <w:rsid w:val="00F137EA"/>
    <w:rsid w:val="00F13D89"/>
    <w:rsid w:val="00F1633E"/>
    <w:rsid w:val="00F16C8D"/>
    <w:rsid w:val="00F17DCC"/>
    <w:rsid w:val="00F24A2E"/>
    <w:rsid w:val="00F263AE"/>
    <w:rsid w:val="00F27651"/>
    <w:rsid w:val="00F27BC7"/>
    <w:rsid w:val="00F3246C"/>
    <w:rsid w:val="00F332E1"/>
    <w:rsid w:val="00F35487"/>
    <w:rsid w:val="00F36FF3"/>
    <w:rsid w:val="00F423E4"/>
    <w:rsid w:val="00F4297F"/>
    <w:rsid w:val="00F42BBE"/>
    <w:rsid w:val="00F44262"/>
    <w:rsid w:val="00F448C7"/>
    <w:rsid w:val="00F44E3F"/>
    <w:rsid w:val="00F51095"/>
    <w:rsid w:val="00F51CCF"/>
    <w:rsid w:val="00F527D7"/>
    <w:rsid w:val="00F531C3"/>
    <w:rsid w:val="00F5375E"/>
    <w:rsid w:val="00F54F23"/>
    <w:rsid w:val="00F5530E"/>
    <w:rsid w:val="00F577EB"/>
    <w:rsid w:val="00F64BFC"/>
    <w:rsid w:val="00F65F9E"/>
    <w:rsid w:val="00F66793"/>
    <w:rsid w:val="00F679AA"/>
    <w:rsid w:val="00F70ED3"/>
    <w:rsid w:val="00F758F6"/>
    <w:rsid w:val="00F7714E"/>
    <w:rsid w:val="00F771C8"/>
    <w:rsid w:val="00F806CB"/>
    <w:rsid w:val="00F8182D"/>
    <w:rsid w:val="00F852A1"/>
    <w:rsid w:val="00F854F9"/>
    <w:rsid w:val="00F86B6D"/>
    <w:rsid w:val="00F8722A"/>
    <w:rsid w:val="00F87B5E"/>
    <w:rsid w:val="00F94FAB"/>
    <w:rsid w:val="00F95FE7"/>
    <w:rsid w:val="00F9659D"/>
    <w:rsid w:val="00F97C58"/>
    <w:rsid w:val="00FA11E5"/>
    <w:rsid w:val="00FA1358"/>
    <w:rsid w:val="00FA22C9"/>
    <w:rsid w:val="00FA33BC"/>
    <w:rsid w:val="00FA48DD"/>
    <w:rsid w:val="00FA529B"/>
    <w:rsid w:val="00FB0A10"/>
    <w:rsid w:val="00FB0AE1"/>
    <w:rsid w:val="00FB1163"/>
    <w:rsid w:val="00FB13CF"/>
    <w:rsid w:val="00FB1D25"/>
    <w:rsid w:val="00FB249F"/>
    <w:rsid w:val="00FB3C2A"/>
    <w:rsid w:val="00FB4AD7"/>
    <w:rsid w:val="00FB4B71"/>
    <w:rsid w:val="00FB5333"/>
    <w:rsid w:val="00FB56AA"/>
    <w:rsid w:val="00FB699B"/>
    <w:rsid w:val="00FC16DA"/>
    <w:rsid w:val="00FC52BD"/>
    <w:rsid w:val="00FC62C0"/>
    <w:rsid w:val="00FC6641"/>
    <w:rsid w:val="00FC7569"/>
    <w:rsid w:val="00FD113F"/>
    <w:rsid w:val="00FD2DF7"/>
    <w:rsid w:val="00FD73AD"/>
    <w:rsid w:val="00FE1388"/>
    <w:rsid w:val="00FE1580"/>
    <w:rsid w:val="00FE5848"/>
    <w:rsid w:val="00FE5945"/>
    <w:rsid w:val="00FE68BF"/>
    <w:rsid w:val="00FE7F26"/>
    <w:rsid w:val="00FF0E1F"/>
    <w:rsid w:val="00FF12F2"/>
    <w:rsid w:val="00FF1BAA"/>
    <w:rsid w:val="00FF4004"/>
    <w:rsid w:val="00FF4056"/>
    <w:rsid w:val="00FF54A3"/>
    <w:rsid w:val="00FF58CC"/>
    <w:rsid w:val="00FF6170"/>
    <w:rsid w:val="00FF7785"/>
    <w:rsid w:val="01E774C4"/>
    <w:rsid w:val="02CB5DA2"/>
    <w:rsid w:val="02F73872"/>
    <w:rsid w:val="03577A2F"/>
    <w:rsid w:val="03BD0CF5"/>
    <w:rsid w:val="04051527"/>
    <w:rsid w:val="04B70471"/>
    <w:rsid w:val="061244D5"/>
    <w:rsid w:val="06924F10"/>
    <w:rsid w:val="076E5415"/>
    <w:rsid w:val="080226FE"/>
    <w:rsid w:val="089611AD"/>
    <w:rsid w:val="09A764C8"/>
    <w:rsid w:val="09AC306C"/>
    <w:rsid w:val="0A186FD9"/>
    <w:rsid w:val="0AD33142"/>
    <w:rsid w:val="0B444C50"/>
    <w:rsid w:val="0BA1364F"/>
    <w:rsid w:val="0E2417AA"/>
    <w:rsid w:val="0FEF171B"/>
    <w:rsid w:val="10D95AD6"/>
    <w:rsid w:val="11044483"/>
    <w:rsid w:val="12B64DEB"/>
    <w:rsid w:val="13E63817"/>
    <w:rsid w:val="14442C23"/>
    <w:rsid w:val="1487734D"/>
    <w:rsid w:val="17C62265"/>
    <w:rsid w:val="19E20940"/>
    <w:rsid w:val="19ED7AE3"/>
    <w:rsid w:val="1A3E4C15"/>
    <w:rsid w:val="1B1B5113"/>
    <w:rsid w:val="1B4708F6"/>
    <w:rsid w:val="1D717BD4"/>
    <w:rsid w:val="1DF55F27"/>
    <w:rsid w:val="1E735A56"/>
    <w:rsid w:val="1EAB639F"/>
    <w:rsid w:val="1EC73D06"/>
    <w:rsid w:val="1F470037"/>
    <w:rsid w:val="20491D8B"/>
    <w:rsid w:val="242C0CB6"/>
    <w:rsid w:val="287E2C68"/>
    <w:rsid w:val="29FB0E86"/>
    <w:rsid w:val="2A6C31E4"/>
    <w:rsid w:val="2A894B0C"/>
    <w:rsid w:val="2D1E3FDC"/>
    <w:rsid w:val="2E0906AD"/>
    <w:rsid w:val="2F9F2462"/>
    <w:rsid w:val="2FC34760"/>
    <w:rsid w:val="30841DEF"/>
    <w:rsid w:val="30CA0660"/>
    <w:rsid w:val="31B64C57"/>
    <w:rsid w:val="31DD4715"/>
    <w:rsid w:val="322B21D7"/>
    <w:rsid w:val="325B4596"/>
    <w:rsid w:val="32D02592"/>
    <w:rsid w:val="33356705"/>
    <w:rsid w:val="33FA4762"/>
    <w:rsid w:val="34AF2977"/>
    <w:rsid w:val="34D2441F"/>
    <w:rsid w:val="350B50F1"/>
    <w:rsid w:val="35E24427"/>
    <w:rsid w:val="377D1C8C"/>
    <w:rsid w:val="397C0C71"/>
    <w:rsid w:val="3B4E000C"/>
    <w:rsid w:val="3B6E04E3"/>
    <w:rsid w:val="3BC61FB6"/>
    <w:rsid w:val="3C41328B"/>
    <w:rsid w:val="3E410AE4"/>
    <w:rsid w:val="3F1A3535"/>
    <w:rsid w:val="3F6F7FDC"/>
    <w:rsid w:val="3F9C3B51"/>
    <w:rsid w:val="3FA919C1"/>
    <w:rsid w:val="3FAF160E"/>
    <w:rsid w:val="40711152"/>
    <w:rsid w:val="408030CC"/>
    <w:rsid w:val="40807436"/>
    <w:rsid w:val="40F902DA"/>
    <w:rsid w:val="4163323A"/>
    <w:rsid w:val="41E9044E"/>
    <w:rsid w:val="42656982"/>
    <w:rsid w:val="43570896"/>
    <w:rsid w:val="437B1275"/>
    <w:rsid w:val="441F7EFA"/>
    <w:rsid w:val="44580FE6"/>
    <w:rsid w:val="44950368"/>
    <w:rsid w:val="452F7B92"/>
    <w:rsid w:val="46115227"/>
    <w:rsid w:val="47B5760D"/>
    <w:rsid w:val="4813797B"/>
    <w:rsid w:val="4AEA64CC"/>
    <w:rsid w:val="4B220122"/>
    <w:rsid w:val="4BD016F9"/>
    <w:rsid w:val="4C770DD7"/>
    <w:rsid w:val="4CA6023F"/>
    <w:rsid w:val="4CAD031D"/>
    <w:rsid w:val="4D490EAD"/>
    <w:rsid w:val="4DCD060C"/>
    <w:rsid w:val="4E490F45"/>
    <w:rsid w:val="4F223649"/>
    <w:rsid w:val="508041F7"/>
    <w:rsid w:val="51684222"/>
    <w:rsid w:val="522F3C7A"/>
    <w:rsid w:val="525635A3"/>
    <w:rsid w:val="546B593D"/>
    <w:rsid w:val="5536145D"/>
    <w:rsid w:val="57C27819"/>
    <w:rsid w:val="57CB225A"/>
    <w:rsid w:val="581D5D8A"/>
    <w:rsid w:val="59773E96"/>
    <w:rsid w:val="5B125D92"/>
    <w:rsid w:val="5B215638"/>
    <w:rsid w:val="5B5B2376"/>
    <w:rsid w:val="5B757896"/>
    <w:rsid w:val="5C0A3C3E"/>
    <w:rsid w:val="5CB9591F"/>
    <w:rsid w:val="5CF248E0"/>
    <w:rsid w:val="5DCC6FBA"/>
    <w:rsid w:val="5FA951F9"/>
    <w:rsid w:val="5FC9309B"/>
    <w:rsid w:val="60785451"/>
    <w:rsid w:val="613334E7"/>
    <w:rsid w:val="61FE689C"/>
    <w:rsid w:val="62FB10AC"/>
    <w:rsid w:val="63BA666E"/>
    <w:rsid w:val="63F02A46"/>
    <w:rsid w:val="641650D5"/>
    <w:rsid w:val="64383477"/>
    <w:rsid w:val="645C62F6"/>
    <w:rsid w:val="662621EA"/>
    <w:rsid w:val="66C90824"/>
    <w:rsid w:val="685160FD"/>
    <w:rsid w:val="68A26289"/>
    <w:rsid w:val="68C87C4F"/>
    <w:rsid w:val="68CF7785"/>
    <w:rsid w:val="697960D2"/>
    <w:rsid w:val="697B773C"/>
    <w:rsid w:val="6AD140FE"/>
    <w:rsid w:val="6C822514"/>
    <w:rsid w:val="6C8D0E74"/>
    <w:rsid w:val="6CF424FB"/>
    <w:rsid w:val="6ED50BAC"/>
    <w:rsid w:val="6F6126FC"/>
    <w:rsid w:val="6F711879"/>
    <w:rsid w:val="71B653C3"/>
    <w:rsid w:val="71F958E9"/>
    <w:rsid w:val="734E4E0F"/>
    <w:rsid w:val="744B4136"/>
    <w:rsid w:val="74A07697"/>
    <w:rsid w:val="750018F0"/>
    <w:rsid w:val="782050B4"/>
    <w:rsid w:val="78B14572"/>
    <w:rsid w:val="79554E68"/>
    <w:rsid w:val="7B412D3B"/>
    <w:rsid w:val="7B7D4B0A"/>
    <w:rsid w:val="7CBF2FE4"/>
    <w:rsid w:val="7D067CA7"/>
    <w:rsid w:val="7D622856"/>
    <w:rsid w:val="7DD57974"/>
    <w:rsid w:val="7DE3005C"/>
    <w:rsid w:val="7F7545CE"/>
    <w:rsid w:val="7FDA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1" fillcolor="white">
      <v:fill color="white"/>
    </o:shapedefaults>
    <o:shapelayout v:ext="edit">
      <o:idmap v:ext="edit" data="1"/>
    </o:shapelayout>
  </w:shapeDefaults>
  <w:decimalSymbol w:val="."/>
  <w:listSeparator w:val=","/>
  <w14:docId w14:val="205F8ED4"/>
  <w15:docId w15:val="{486C4B2B-6A39-4F75-AB2F-22245694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jc w:val="left"/>
    </w:pPr>
    <w:rPr>
      <w:rFonts w:ascii="Calibri" w:hAnsi="Calibri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ind w:firstLineChars="200" w:firstLine="640"/>
    </w:pPr>
    <w:rPr>
      <w:sz w:val="32"/>
    </w:rPr>
  </w:style>
  <w:style w:type="paragraph" w:styleId="a7">
    <w:name w:val="Plain Text"/>
    <w:basedOn w:val="a"/>
    <w:qFormat/>
    <w:rPr>
      <w:rFonts w:ascii="宋体" w:hAnsi="Courier New"/>
    </w:rPr>
  </w:style>
  <w:style w:type="paragraph" w:styleId="a8">
    <w:name w:val="Date"/>
    <w:basedOn w:val="a"/>
    <w:next w:val="a"/>
    <w:qFormat/>
    <w:pPr>
      <w:ind w:leftChars="2500" w:left="100"/>
    </w:p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semiHidden/>
    <w:qFormat/>
    <w:rPr>
      <w:rFonts w:cs="Times New Roman"/>
      <w:sz w:val="21"/>
      <w:szCs w:val="21"/>
    </w:rPr>
  </w:style>
  <w:style w:type="character" w:customStyle="1" w:styleId="a4">
    <w:name w:val="批注文字 字符"/>
    <w:basedOn w:val="a0"/>
    <w:link w:val="a3"/>
    <w:semiHidden/>
    <w:qFormat/>
    <w:locked/>
    <w:rPr>
      <w:rFonts w:ascii="Calibri" w:eastAsia="宋体" w:hAnsi="Calibri"/>
      <w:kern w:val="2"/>
      <w:sz w:val="21"/>
      <w:szCs w:val="24"/>
      <w:lang w:val="en-US" w:eastAsia="zh-CN" w:bidi="ar-SA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af2">
    <w:name w:val="列出段落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43"/>
    <customShpInfo spid="_x0000_s1160"/>
    <customShpInfo spid="_x0000_s1146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523</Words>
  <Characters>2982</Characters>
  <Application>Microsoft Office Word</Application>
  <DocSecurity>0</DocSecurity>
  <Lines>24</Lines>
  <Paragraphs>6</Paragraphs>
  <ScaleCrop>false</ScaleCrop>
  <Company>kzy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kzy</dc:creator>
  <cp:lastModifiedBy>启 李</cp:lastModifiedBy>
  <cp:revision>3</cp:revision>
  <cp:lastPrinted>2019-05-13T01:42:00Z</cp:lastPrinted>
  <dcterms:created xsi:type="dcterms:W3CDTF">2020-09-02T01:49:00Z</dcterms:created>
  <dcterms:modified xsi:type="dcterms:W3CDTF">2026-01-12T06:42:00Z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830AFC192A634D9FAC7C8C2F2FA74AEE_13</vt:lpwstr>
  </property>
  <property fmtid="{D5CDD505-2E9C-101B-9397-08002B2CF9AE}" pid="4" name="KSOTemplateDocerSaveRecord">
    <vt:lpwstr>eyJoZGlkIjoiZWIyY2EwZDVjYmNiNWJmODBlNDJmODRkYzllMDMwOTMiLCJ1c2VySWQiOiI0MjczNjc4NjAifQ==</vt:lpwstr>
  </property>
</Properties>
</file>