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E670" w14:textId="77777777" w:rsidR="00861379" w:rsidRDefault="00000000">
      <w:pPr>
        <w:tabs>
          <w:tab w:val="left" w:pos="5775"/>
        </w:tabs>
        <w:spacing w:line="1200" w:lineRule="exact"/>
        <w:jc w:val="center"/>
        <w:rPr>
          <w:rFonts w:ascii="新宋体" w:eastAsia="新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</w:pP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>国</w:t>
      </w:r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>企培企业管理中心</w:t>
      </w: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>文件</w:t>
      </w: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 xml:space="preserve"> </w:t>
      </w:r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 xml:space="preserve">       </w:t>
      </w:r>
    </w:p>
    <w:p w14:paraId="3EB215DA" w14:textId="3655C09C" w:rsidR="00861379" w:rsidRDefault="00000000">
      <w:pPr>
        <w:adjustRightInd w:val="0"/>
        <w:snapToGrid w:val="0"/>
        <w:ind w:leftChars="100" w:left="210" w:rightChars="100" w:right="210"/>
        <w:jc w:val="center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黑体" w:eastAsia="黑体" w:hAnsi="Times New Roman" w:cs="Times New Roman"/>
          <w:bCs/>
          <w:noProof/>
          <w:spacing w:val="-2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9B4FE" wp14:editId="63814E0A">
                <wp:simplePos x="0" y="0"/>
                <wp:positionH relativeFrom="column">
                  <wp:posOffset>-38100</wp:posOffset>
                </wp:positionH>
                <wp:positionV relativeFrom="paragraph">
                  <wp:posOffset>289560</wp:posOffset>
                </wp:positionV>
                <wp:extent cx="6141720" cy="20320"/>
                <wp:effectExtent l="15240" t="19050" r="15240" b="17780"/>
                <wp:wrapNone/>
                <wp:docPr id="1266337225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1720" cy="203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" o:spid="_x0000_s1026" o:spt="20" style="position:absolute;left:0pt;flip:y;margin-left:-3pt;margin-top:22.8pt;height:1.6pt;width:483.6pt;z-index:251659264;mso-width-relative:page;mso-height-relative:page;" filled="f" stroked="t" coordsize="21600,21600" o:gfxdata="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yBYH1gAAAAgBAAAPAAAAAAAAAAEAIAAAACIAAABkcnMvZG93bnJldi54bWxQ&#10;SwECFAAUAAAACACHTuJA8/sAWfkBAADCAwAADgAAAAAAAAABACAAAAAlAQAAZHJzL2Uyb0RvYy54&#10;bWxQSwUGAAAAAAYABgBZAQAAk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Times New Roman" w:cs="Times New Roman" w:hint="eastAsia"/>
          <w:b/>
          <w:color w:val="000000"/>
          <w:w w:val="90"/>
          <w:sz w:val="28"/>
          <w:szCs w:val="24"/>
        </w:rPr>
        <w:t>国企</w:t>
      </w:r>
      <w:r>
        <w:rPr>
          <w:rFonts w:ascii="仿宋_GB2312" w:eastAsia="仿宋_GB2312" w:hAnsi="Times New Roman" w:cs="Times New Roman" w:hint="eastAsia"/>
          <w:b/>
          <w:color w:val="000000"/>
          <w:spacing w:val="40"/>
          <w:w w:val="90"/>
          <w:sz w:val="28"/>
          <w:szCs w:val="24"/>
        </w:rPr>
        <w:t>培〔2025</w:t>
      </w:r>
      <w:r>
        <w:rPr>
          <w:rFonts w:ascii="仿宋_GB2312" w:eastAsia="仿宋_GB2312" w:hAnsi="Times New Roman" w:cs="Times New Roman" w:hint="eastAsia"/>
          <w:b/>
          <w:color w:val="000000"/>
          <w:spacing w:val="60"/>
          <w:w w:val="90"/>
          <w:sz w:val="28"/>
          <w:szCs w:val="24"/>
        </w:rPr>
        <w:t>〕0</w:t>
      </w:r>
      <w:r w:rsidR="00ED629E">
        <w:rPr>
          <w:rFonts w:ascii="仿宋_GB2312" w:eastAsia="仿宋_GB2312" w:hAnsi="Times New Roman" w:cs="Times New Roman" w:hint="eastAsia"/>
          <w:b/>
          <w:color w:val="000000"/>
          <w:spacing w:val="60"/>
          <w:w w:val="90"/>
          <w:sz w:val="28"/>
          <w:szCs w:val="24"/>
        </w:rPr>
        <w:t>2</w:t>
      </w:r>
      <w:r>
        <w:rPr>
          <w:rFonts w:ascii="仿宋_GB2312" w:eastAsia="仿宋_GB2312" w:hAnsi="Times New Roman" w:cs="Times New Roman" w:hint="eastAsia"/>
          <w:b/>
          <w:color w:val="000000"/>
          <w:spacing w:val="60"/>
          <w:w w:val="90"/>
          <w:sz w:val="28"/>
          <w:szCs w:val="24"/>
        </w:rPr>
        <w:t xml:space="preserve">号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　　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</w:t>
      </w:r>
    </w:p>
    <w:p w14:paraId="50FD2AC1" w14:textId="515DF6DE" w:rsidR="00861379" w:rsidRPr="00B206C2" w:rsidRDefault="00000000" w:rsidP="00F01E9A">
      <w:pPr>
        <w:spacing w:beforeLines="100" w:before="320" w:line="560" w:lineRule="exact"/>
        <w:jc w:val="center"/>
        <w:rPr>
          <w:rFonts w:ascii="微软雅黑" w:eastAsia="微软雅黑" w:hAnsi="微软雅黑" w:cs="仿宋" w:hint="eastAsia"/>
          <w:b/>
          <w:spacing w:val="-6"/>
          <w:sz w:val="36"/>
          <w:szCs w:val="36"/>
        </w:rPr>
      </w:pPr>
      <w:bookmarkStart w:id="0" w:name="_Hlk166531344"/>
      <w:r w:rsidRPr="00B206C2">
        <w:rPr>
          <w:rFonts w:ascii="微软雅黑" w:eastAsia="微软雅黑" w:hAnsi="微软雅黑" w:cs="Times New Roman" w:hint="eastAsia"/>
          <w:b/>
          <w:color w:val="000000"/>
          <w:sz w:val="36"/>
          <w:szCs w:val="36"/>
        </w:rPr>
        <w:t>关于举办</w:t>
      </w:r>
      <w:r w:rsidR="001E6D7A" w:rsidRPr="001E6D7A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国企三能机制攻坚与末等退出全景实战：定岗激励·绩效赋能·风控保障一体化</w:t>
      </w:r>
      <w:r w:rsidR="00ED629E" w:rsidRPr="00B206C2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特训班</w:t>
      </w:r>
      <w:r w:rsidRPr="00B206C2">
        <w:rPr>
          <w:rFonts w:ascii="微软雅黑" w:eastAsia="微软雅黑" w:hAnsi="微软雅黑" w:cs="Times New Roman" w:hint="eastAsia"/>
          <w:b/>
          <w:color w:val="000000"/>
          <w:sz w:val="36"/>
          <w:szCs w:val="36"/>
        </w:rPr>
        <w:t>的通知</w:t>
      </w:r>
    </w:p>
    <w:bookmarkEnd w:id="0"/>
    <w:p w14:paraId="1B5E10CC" w14:textId="77777777" w:rsidR="00861379" w:rsidRDefault="00861379">
      <w:pPr>
        <w:widowControl/>
        <w:adjustRightInd w:val="0"/>
        <w:snapToGrid w:val="0"/>
        <w:spacing w:line="360" w:lineRule="exac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</w:pPr>
    </w:p>
    <w:p w14:paraId="02B71E0E" w14:textId="77777777" w:rsidR="00861379" w:rsidRPr="00B206C2" w:rsidRDefault="00000000" w:rsidP="00F01E9A">
      <w:pPr>
        <w:widowControl/>
        <w:adjustRightInd w:val="0"/>
        <w:snapToGrid w:val="0"/>
        <w:spacing w:line="420" w:lineRule="exact"/>
        <w:jc w:val="left"/>
        <w:rPr>
          <w:rFonts w:ascii="微软雅黑" w:eastAsia="微软雅黑" w:hAnsi="微软雅黑" w:cs="宋体" w:hint="eastAsia"/>
          <w:sz w:val="28"/>
          <w:szCs w:val="28"/>
        </w:rPr>
      </w:pPr>
      <w:r w:rsidRPr="00B206C2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各相关单位： </w:t>
      </w:r>
    </w:p>
    <w:p w14:paraId="65480E9E" w14:textId="77777777" w:rsidR="005A160C" w:rsidRPr="005A160C" w:rsidRDefault="005A160C" w:rsidP="00F01E9A">
      <w:pPr>
        <w:spacing w:line="420" w:lineRule="exact"/>
        <w:ind w:firstLineChars="200" w:firstLine="592"/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</w:pPr>
      <w:bookmarkStart w:id="1" w:name="_Hlk150948293"/>
      <w:r w:rsidRPr="005A160C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2025年随着</w:t>
      </w:r>
      <w:r w:rsidRPr="005A160C">
        <w:rPr>
          <w:rFonts w:ascii="微软雅黑" w:eastAsia="微软雅黑" w:hAnsi="微软雅黑" w:cs="宋体" w:hint="eastAsia"/>
          <w:bCs/>
          <w:spacing w:val="8"/>
          <w:kern w:val="0"/>
          <w:sz w:val="28"/>
          <w:szCs w:val="28"/>
        </w:rPr>
        <w:t>国务院国资委启动了新一轮国资国企改革，以提质增效为核心目标，绩效管理为有力支撑，将“三能”机制改革推向深水区。</w:t>
      </w:r>
      <w:r w:rsidRPr="005A160C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企业寻求实现“员工能进能出、干部能上能下、收入能高能低”灵活管理机制，</w:t>
      </w:r>
      <w:r w:rsidRPr="005A160C">
        <w:rPr>
          <w:rFonts w:ascii="微软雅黑" w:eastAsia="微软雅黑" w:hAnsi="微软雅黑" w:cs="宋体" w:hint="eastAsia"/>
          <w:bCs/>
          <w:spacing w:val="8"/>
          <w:kern w:val="0"/>
          <w:sz w:val="28"/>
          <w:szCs w:val="28"/>
        </w:rPr>
        <w:t>管理人员更需要深入理解国企人员末等调整和不胜任退出机制，充分发挥绩效管理推动国有企业三项制度改革做深做实，实现优化人力资源配置，提升企业竞争力。</w:t>
      </w:r>
    </w:p>
    <w:p w14:paraId="1865B897" w14:textId="77777777" w:rsidR="005A160C" w:rsidRPr="005A160C" w:rsidRDefault="005A160C" w:rsidP="00F01E9A">
      <w:pPr>
        <w:spacing w:line="420" w:lineRule="exact"/>
        <w:ind w:firstLineChars="200" w:firstLine="592"/>
        <w:rPr>
          <w:rFonts w:ascii="微软雅黑" w:eastAsia="微软雅黑" w:hAnsi="微软雅黑" w:cs="宋体" w:hint="eastAsia"/>
          <w:b/>
          <w:bCs/>
          <w:spacing w:val="8"/>
          <w:kern w:val="0"/>
          <w:sz w:val="28"/>
          <w:szCs w:val="28"/>
        </w:rPr>
      </w:pPr>
      <w:r w:rsidRPr="005A160C">
        <w:rPr>
          <w:rFonts w:ascii="微软雅黑" w:eastAsia="微软雅黑" w:hAnsi="微软雅黑" w:cs="宋体" w:hint="eastAsia"/>
          <w:b/>
          <w:bCs/>
          <w:spacing w:val="8"/>
          <w:kern w:val="0"/>
          <w:sz w:val="28"/>
          <w:szCs w:val="28"/>
        </w:rPr>
        <w:t>你的企业或部门是否面临这样的困惑？</w:t>
      </w:r>
    </w:p>
    <w:p w14:paraId="11672FA2" w14:textId="77777777" w:rsidR="005A160C" w:rsidRPr="005A160C" w:rsidRDefault="005A160C" w:rsidP="00F01E9A">
      <w:pPr>
        <w:spacing w:line="420" w:lineRule="exact"/>
        <w:ind w:firstLineChars="200" w:firstLine="592"/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</w:pPr>
      <w:r w:rsidRPr="005A160C">
        <w:rPr>
          <w:rFonts w:ascii="Segoe UI Emoji" w:eastAsia="微软雅黑" w:hAnsi="Segoe UI Emoji" w:cs="Segoe UI Emoji"/>
          <w:spacing w:val="8"/>
          <w:kern w:val="0"/>
          <w:sz w:val="28"/>
          <w:szCs w:val="28"/>
        </w:rPr>
        <w:t>✔️</w:t>
      </w:r>
      <w:r w:rsidRPr="005A160C">
        <w:rPr>
          <w:rFonts w:ascii="微软雅黑" w:eastAsia="微软雅黑" w:hAnsi="微软雅黑" w:cs="宋体"/>
          <w:spacing w:val="8"/>
          <w:kern w:val="0"/>
          <w:sz w:val="28"/>
          <w:szCs w:val="28"/>
        </w:rPr>
        <w:t xml:space="preserve"> </w:t>
      </w:r>
      <w:r w:rsidRPr="005A160C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 xml:space="preserve"> </w:t>
      </w:r>
      <w:r w:rsidRPr="005A160C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末等调整无从下手，仲裁败诉率高</w:t>
      </w:r>
    </w:p>
    <w:p w14:paraId="3E9B04DC" w14:textId="77777777" w:rsidR="005A160C" w:rsidRPr="005A160C" w:rsidRDefault="005A160C" w:rsidP="00F01E9A">
      <w:pPr>
        <w:spacing w:line="420" w:lineRule="exact"/>
        <w:ind w:firstLineChars="200" w:firstLine="592"/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</w:pPr>
      <w:r w:rsidRPr="005A160C">
        <w:rPr>
          <w:rFonts w:ascii="Segoe UI Emoji" w:eastAsia="微软雅黑" w:hAnsi="Segoe UI Emoji" w:cs="Segoe UI Emoji"/>
          <w:spacing w:val="8"/>
          <w:kern w:val="0"/>
          <w:sz w:val="28"/>
          <w:szCs w:val="28"/>
        </w:rPr>
        <w:t>✔️</w:t>
      </w:r>
      <w:r w:rsidRPr="005A160C">
        <w:rPr>
          <w:rFonts w:ascii="微软雅黑" w:eastAsia="微软雅黑" w:hAnsi="微软雅黑" w:cs="宋体"/>
          <w:spacing w:val="8"/>
          <w:kern w:val="0"/>
          <w:sz w:val="28"/>
          <w:szCs w:val="28"/>
        </w:rPr>
        <w:t xml:space="preserve"> 绩效考核流于形式，</w:t>
      </w:r>
      <w:r w:rsidRPr="005A160C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脱离业务与组织，绩效辅导与反馈及绩效评估形同虚设</w:t>
      </w:r>
    </w:p>
    <w:p w14:paraId="5C164FCD" w14:textId="77777777" w:rsidR="005A160C" w:rsidRPr="005A160C" w:rsidRDefault="005A160C" w:rsidP="00F01E9A">
      <w:pPr>
        <w:spacing w:line="420" w:lineRule="exact"/>
        <w:ind w:firstLineChars="200" w:firstLine="592"/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</w:pPr>
      <w:r w:rsidRPr="005A160C">
        <w:rPr>
          <w:rFonts w:ascii="Segoe UI Emoji" w:eastAsia="微软雅黑" w:hAnsi="Segoe UI Emoji" w:cs="Segoe UI Emoji"/>
          <w:spacing w:val="8"/>
          <w:kern w:val="0"/>
          <w:sz w:val="28"/>
          <w:szCs w:val="28"/>
        </w:rPr>
        <w:t>✔️</w:t>
      </w:r>
      <w:r w:rsidRPr="005A160C">
        <w:rPr>
          <w:rFonts w:ascii="微软雅黑" w:eastAsia="微软雅黑" w:hAnsi="微软雅黑" w:cs="宋体"/>
          <w:spacing w:val="8"/>
          <w:kern w:val="0"/>
          <w:sz w:val="28"/>
          <w:szCs w:val="28"/>
        </w:rPr>
        <w:t xml:space="preserve"> 薪酬体系缺乏激励性，</w:t>
      </w:r>
      <w:r w:rsidRPr="005A160C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新老倒挂处理不好，</w:t>
      </w:r>
      <w:r w:rsidRPr="005A160C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骨干人才流失</w:t>
      </w:r>
    </w:p>
    <w:p w14:paraId="5F004A2E" w14:textId="77777777" w:rsidR="005A160C" w:rsidRPr="005A160C" w:rsidRDefault="005A160C" w:rsidP="00F01E9A">
      <w:pPr>
        <w:spacing w:line="420" w:lineRule="exact"/>
        <w:ind w:firstLineChars="200" w:firstLine="592"/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</w:pPr>
      <w:r w:rsidRPr="005A160C">
        <w:rPr>
          <w:rFonts w:ascii="Segoe UI Emoji" w:eastAsia="微软雅黑" w:hAnsi="Segoe UI Emoji" w:cs="Segoe UI Emoji"/>
          <w:spacing w:val="8"/>
          <w:kern w:val="0"/>
          <w:sz w:val="28"/>
          <w:szCs w:val="28"/>
        </w:rPr>
        <w:t>✔️</w:t>
      </w:r>
      <w:r w:rsidRPr="005A160C">
        <w:rPr>
          <w:rFonts w:ascii="微软雅黑" w:eastAsia="微软雅黑" w:hAnsi="微软雅黑" w:cs="宋体"/>
          <w:spacing w:val="8"/>
          <w:kern w:val="0"/>
          <w:sz w:val="28"/>
          <w:szCs w:val="28"/>
        </w:rPr>
        <w:t xml:space="preserve"> </w:t>
      </w:r>
      <w:r w:rsidRPr="005A160C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对劳动用工风险缺少认知和防范，导致法律纠纷</w:t>
      </w:r>
    </w:p>
    <w:p w14:paraId="292AB754" w14:textId="77777777" w:rsidR="005A160C" w:rsidRPr="005A160C" w:rsidRDefault="005A160C" w:rsidP="00F01E9A">
      <w:pPr>
        <w:spacing w:line="420" w:lineRule="exact"/>
        <w:ind w:firstLineChars="200" w:firstLine="592"/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</w:pPr>
      <w:r w:rsidRPr="005A160C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为了帮助企业更好地理解和适应这一变化趋势</w:t>
      </w:r>
      <w:r w:rsidRPr="005A160C">
        <w:rPr>
          <w:rFonts w:ascii="微软雅黑" w:eastAsia="微软雅黑" w:hAnsi="微软雅黑" w:cs="宋体" w:hint="eastAsia"/>
          <w:bCs/>
          <w:spacing w:val="8"/>
          <w:kern w:val="0"/>
          <w:sz w:val="28"/>
          <w:szCs w:val="28"/>
        </w:rPr>
        <w:t>，</w:t>
      </w:r>
      <w:r w:rsidRPr="005A160C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我中心特举办这次实战研修班。</w:t>
      </w:r>
    </w:p>
    <w:p w14:paraId="66C7EB94" w14:textId="77777777" w:rsidR="005A160C" w:rsidRPr="005A160C" w:rsidRDefault="005A160C" w:rsidP="00F01E9A">
      <w:pPr>
        <w:spacing w:line="420" w:lineRule="exact"/>
        <w:ind w:firstLineChars="200" w:firstLine="592"/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</w:pPr>
      <w:r w:rsidRPr="005A160C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此次课程以实战落地为抓手，深入解析政策变动，重点探讨企业优化策略。通过系统化的学习与实践指导，力求使学员能够全面掌握应对策略，有效提升管理效能与决策质量。</w:t>
      </w:r>
    </w:p>
    <w:p w14:paraId="1EA57358" w14:textId="77777777" w:rsidR="005A160C" w:rsidRPr="005A160C" w:rsidRDefault="005A160C" w:rsidP="00F01E9A">
      <w:pPr>
        <w:spacing w:line="420" w:lineRule="exact"/>
        <w:ind w:firstLineChars="200" w:firstLine="592"/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</w:pPr>
      <w:r w:rsidRPr="005A160C">
        <w:rPr>
          <w:rFonts w:ascii="Segoe UI Emoji" w:eastAsia="微软雅黑" w:hAnsi="Segoe UI Emoji" w:cs="Segoe UI Emoji"/>
          <w:spacing w:val="8"/>
          <w:kern w:val="0"/>
          <w:sz w:val="28"/>
          <w:szCs w:val="28"/>
        </w:rPr>
        <w:t>✅</w:t>
      </w:r>
      <w:r w:rsidRPr="005A160C">
        <w:rPr>
          <w:rFonts w:ascii="微软雅黑" w:eastAsia="微软雅黑" w:hAnsi="微软雅黑" w:cs="宋体"/>
          <w:spacing w:val="8"/>
          <w:kern w:val="0"/>
          <w:sz w:val="28"/>
          <w:szCs w:val="28"/>
        </w:rPr>
        <w:t xml:space="preserve"> 掌握'三能机制'落地的完整工具包 </w:t>
      </w:r>
    </w:p>
    <w:p w14:paraId="4C46C3FF" w14:textId="77777777" w:rsidR="005A160C" w:rsidRPr="005A160C" w:rsidRDefault="005A160C" w:rsidP="00F01E9A">
      <w:pPr>
        <w:spacing w:line="420" w:lineRule="exact"/>
        <w:ind w:firstLineChars="200" w:firstLine="592"/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</w:pPr>
      <w:r w:rsidRPr="005A160C">
        <w:rPr>
          <w:rFonts w:ascii="Segoe UI Emoji" w:eastAsia="微软雅黑" w:hAnsi="Segoe UI Emoji" w:cs="Segoe UI Emoji"/>
          <w:spacing w:val="8"/>
          <w:kern w:val="0"/>
          <w:sz w:val="28"/>
          <w:szCs w:val="28"/>
        </w:rPr>
        <w:t>✅</w:t>
      </w:r>
      <w:r w:rsidRPr="005A160C">
        <w:rPr>
          <w:rFonts w:ascii="微软雅黑" w:eastAsia="微软雅黑" w:hAnsi="微软雅黑" w:cs="宋体"/>
          <w:spacing w:val="8"/>
          <w:kern w:val="0"/>
          <w:sz w:val="28"/>
          <w:szCs w:val="28"/>
        </w:rPr>
        <w:t xml:space="preserve"> 获得最新政策解读与合规操作指南 </w:t>
      </w:r>
    </w:p>
    <w:p w14:paraId="51D9DCFC" w14:textId="77777777" w:rsidR="005A160C" w:rsidRPr="005A160C" w:rsidRDefault="005A160C" w:rsidP="00F01E9A">
      <w:pPr>
        <w:spacing w:line="420" w:lineRule="exact"/>
        <w:ind w:firstLineChars="200" w:firstLine="592"/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</w:pPr>
      <w:r w:rsidRPr="005A160C">
        <w:rPr>
          <w:rFonts w:ascii="Segoe UI Emoji" w:eastAsia="微软雅黑" w:hAnsi="Segoe UI Emoji" w:cs="Segoe UI Emoji"/>
          <w:spacing w:val="8"/>
          <w:kern w:val="0"/>
          <w:sz w:val="28"/>
          <w:szCs w:val="28"/>
        </w:rPr>
        <w:t>✅</w:t>
      </w:r>
      <w:r w:rsidRPr="005A160C">
        <w:rPr>
          <w:rFonts w:ascii="微软雅黑" w:eastAsia="微软雅黑" w:hAnsi="微软雅黑" w:cs="宋体"/>
          <w:spacing w:val="8"/>
          <w:kern w:val="0"/>
          <w:sz w:val="28"/>
          <w:szCs w:val="28"/>
        </w:rPr>
        <w:t xml:space="preserve"> 学习</w:t>
      </w:r>
      <w:r w:rsidRPr="005A160C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国</w:t>
      </w:r>
      <w:r w:rsidRPr="005A160C">
        <w:rPr>
          <w:rFonts w:ascii="微软雅黑" w:eastAsia="微软雅黑" w:hAnsi="微软雅黑" w:cs="宋体"/>
          <w:spacing w:val="8"/>
          <w:kern w:val="0"/>
          <w:sz w:val="28"/>
          <w:szCs w:val="28"/>
        </w:rPr>
        <w:t xml:space="preserve">央企成功实践经验 </w:t>
      </w:r>
    </w:p>
    <w:p w14:paraId="2DFF9719" w14:textId="77777777" w:rsidR="005A160C" w:rsidRPr="005A160C" w:rsidRDefault="005A160C" w:rsidP="00F01E9A">
      <w:pPr>
        <w:spacing w:line="420" w:lineRule="exact"/>
        <w:ind w:firstLineChars="200" w:firstLine="592"/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</w:pPr>
      <w:r w:rsidRPr="005A160C">
        <w:rPr>
          <w:rFonts w:ascii="Segoe UI Emoji" w:eastAsia="微软雅黑" w:hAnsi="Segoe UI Emoji" w:cs="Segoe UI Emoji"/>
          <w:spacing w:val="8"/>
          <w:kern w:val="0"/>
          <w:sz w:val="28"/>
          <w:szCs w:val="28"/>
        </w:rPr>
        <w:t>✅</w:t>
      </w:r>
      <w:r w:rsidRPr="005A160C">
        <w:rPr>
          <w:rFonts w:ascii="微软雅黑" w:eastAsia="微软雅黑" w:hAnsi="微软雅黑" w:cs="宋体"/>
          <w:spacing w:val="8"/>
          <w:kern w:val="0"/>
          <w:sz w:val="28"/>
          <w:szCs w:val="28"/>
        </w:rPr>
        <w:t xml:space="preserve"> 带走可直接套用的绩效考核模板 </w:t>
      </w:r>
    </w:p>
    <w:p w14:paraId="54B8979A" w14:textId="415474F8" w:rsidR="00ED629E" w:rsidRPr="00ED629E" w:rsidRDefault="005A160C" w:rsidP="00F01E9A">
      <w:pPr>
        <w:spacing w:line="420" w:lineRule="exact"/>
        <w:ind w:firstLineChars="200" w:firstLine="592"/>
        <w:rPr>
          <w:rFonts w:ascii="微软雅黑" w:eastAsia="微软雅黑" w:hAnsi="微软雅黑" w:cs="宋体" w:hint="eastAsia"/>
          <w:bCs/>
          <w:spacing w:val="8"/>
          <w:kern w:val="0"/>
          <w:sz w:val="28"/>
          <w:szCs w:val="28"/>
        </w:rPr>
      </w:pPr>
      <w:r w:rsidRPr="005A160C">
        <w:rPr>
          <w:rFonts w:ascii="Segoe UI Emoji" w:eastAsia="微软雅黑" w:hAnsi="Segoe UI Emoji" w:cs="Segoe UI Emoji"/>
          <w:spacing w:val="8"/>
          <w:kern w:val="0"/>
          <w:sz w:val="28"/>
          <w:szCs w:val="28"/>
        </w:rPr>
        <w:t>✅</w:t>
      </w:r>
      <w:r w:rsidRPr="005A160C">
        <w:rPr>
          <w:rFonts w:ascii="微软雅黑" w:eastAsia="微软雅黑" w:hAnsi="微软雅黑" w:cs="宋体"/>
          <w:spacing w:val="8"/>
          <w:kern w:val="0"/>
          <w:sz w:val="28"/>
          <w:szCs w:val="28"/>
        </w:rPr>
        <w:t xml:space="preserve"> 建立劳动用工风险防控体系框架</w:t>
      </w:r>
    </w:p>
    <w:p w14:paraId="4608BE8D" w14:textId="4F678B9D" w:rsidR="00861379" w:rsidRPr="00B206C2" w:rsidRDefault="00ED629E" w:rsidP="00F01E9A">
      <w:pPr>
        <w:spacing w:line="420" w:lineRule="exact"/>
        <w:ind w:firstLineChars="200" w:firstLine="592"/>
        <w:rPr>
          <w:rFonts w:ascii="微软雅黑" w:eastAsia="微软雅黑" w:hAnsi="微软雅黑" w:cs="Times New Roman" w:hint="eastAsia"/>
          <w:b/>
          <w:sz w:val="28"/>
          <w:szCs w:val="28"/>
        </w:rPr>
      </w:pPr>
      <w:r w:rsidRPr="00B206C2">
        <w:rPr>
          <w:rFonts w:ascii="微软雅黑" w:eastAsia="微软雅黑" w:hAnsi="微软雅黑" w:cs="宋体" w:hint="eastAsia"/>
          <w:bCs/>
          <w:spacing w:val="8"/>
          <w:kern w:val="0"/>
          <w:sz w:val="28"/>
          <w:szCs w:val="28"/>
        </w:rPr>
        <w:t>为此，国企培特举办</w:t>
      </w:r>
      <w:bookmarkStart w:id="2" w:name="_Hlk200099773"/>
      <w:r w:rsidR="005A160C" w:rsidRPr="005A160C">
        <w:rPr>
          <w:rFonts w:ascii="微软雅黑" w:eastAsia="微软雅黑" w:hAnsi="微软雅黑" w:cs="宋体" w:hint="eastAsia"/>
          <w:b/>
          <w:spacing w:val="8"/>
          <w:kern w:val="0"/>
          <w:sz w:val="28"/>
          <w:szCs w:val="28"/>
        </w:rPr>
        <w:t>国企三能机制攻坚与末等退出全景实战：定岗激励·绩效赋能·风控保障一体化</w:t>
      </w:r>
      <w:bookmarkEnd w:id="2"/>
      <w:r w:rsidRPr="00B206C2">
        <w:rPr>
          <w:rFonts w:ascii="微软雅黑" w:eastAsia="微软雅黑" w:hAnsi="微软雅黑" w:cs="宋体" w:hint="eastAsia"/>
          <w:b/>
          <w:spacing w:val="8"/>
          <w:kern w:val="0"/>
          <w:sz w:val="28"/>
          <w:szCs w:val="28"/>
        </w:rPr>
        <w:t>实战特训班。</w:t>
      </w:r>
      <w:r w:rsidRPr="00B206C2">
        <w:rPr>
          <w:rFonts w:ascii="微软雅黑" w:eastAsia="微软雅黑" w:hAnsi="微软雅黑" w:cs="宋体" w:hint="eastAsia"/>
          <w:bCs/>
          <w:spacing w:val="8"/>
          <w:kern w:val="0"/>
          <w:sz w:val="28"/>
          <w:szCs w:val="28"/>
        </w:rPr>
        <w:t>请各单位积极组织相关人员参加。现将具体事项通知如下：</w:t>
      </w:r>
      <w:bookmarkEnd w:id="1"/>
      <w:r w:rsidR="00C62660" w:rsidRPr="00B206C2">
        <w:rPr>
          <w:rFonts w:ascii="微软雅黑" w:eastAsia="微软雅黑" w:hAnsi="微软雅黑" w:cs="Times New Roman" w:hint="eastAsia"/>
          <w:b/>
          <w:sz w:val="28"/>
          <w:szCs w:val="28"/>
        </w:rPr>
        <w:t xml:space="preserve"> </w:t>
      </w:r>
    </w:p>
    <w:p w14:paraId="5882FB4B" w14:textId="77777777" w:rsidR="00861379" w:rsidRPr="00B206C2" w:rsidRDefault="00000000" w:rsidP="00F01E9A">
      <w:pPr>
        <w:spacing w:line="400" w:lineRule="exact"/>
        <w:ind w:firstLineChars="118" w:firstLine="330"/>
        <w:rPr>
          <w:rFonts w:ascii="微软雅黑" w:eastAsia="微软雅黑" w:hAnsi="微软雅黑" w:cs="Times New Roman" w:hint="eastAsia"/>
          <w:b/>
          <w:bCs/>
          <w:sz w:val="28"/>
          <w:szCs w:val="28"/>
        </w:rPr>
      </w:pPr>
      <w:r w:rsidRPr="00B206C2">
        <w:rPr>
          <w:rFonts w:ascii="微软雅黑" w:eastAsia="微软雅黑" w:hAnsi="微软雅黑" w:cs="Times New Roman" w:hint="eastAsia"/>
          <w:b/>
          <w:bCs/>
          <w:sz w:val="28"/>
          <w:szCs w:val="28"/>
        </w:rPr>
        <w:lastRenderedPageBreak/>
        <w:t>一、培训内容：</w:t>
      </w:r>
    </w:p>
    <w:p w14:paraId="0374B565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b/>
          <w:bCs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模块一：破立并举——政策保障体系与机制突破路径</w:t>
      </w:r>
    </w:p>
    <w:p w14:paraId="2F5F9E96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sz w:val="28"/>
          <w:szCs w:val="28"/>
        </w:rPr>
        <w:t xml:space="preserve">1. 2024末等退出新政核心要点（70%覆盖率达标路径）  </w:t>
      </w:r>
    </w:p>
    <w:p w14:paraId="0253B17E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sz w:val="28"/>
          <w:szCs w:val="28"/>
        </w:rPr>
        <w:t xml:space="preserve">2. 三能机制联动设计：  </w:t>
      </w:r>
    </w:p>
    <w:p w14:paraId="5FCCEFCF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sz w:val="28"/>
          <w:szCs w:val="28"/>
        </w:rPr>
        <w:t xml:space="preserve">1）干部“能下”竞聘赛马机制（附央企实操案例）  </w:t>
      </w:r>
    </w:p>
    <w:p w14:paraId="5418CB84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sz w:val="28"/>
          <w:szCs w:val="28"/>
        </w:rPr>
        <w:t xml:space="preserve">2）工资总额管控与任期制契约化管理  </w:t>
      </w:r>
    </w:p>
    <w:p w14:paraId="56446656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b/>
          <w:bCs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b/>
          <w:bCs/>
          <w:sz w:val="28"/>
          <w:szCs w:val="28"/>
        </w:rPr>
        <w:t xml:space="preserve">模块二：效能新引擎——定岗定编与组织赋能  </w:t>
      </w:r>
    </w:p>
    <w:p w14:paraId="1916D3DA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b/>
          <w:bCs/>
          <w:sz w:val="28"/>
          <w:szCs w:val="28"/>
        </w:rPr>
        <w:t xml:space="preserve">1. 编制优化四步法： </w:t>
      </w:r>
      <w:r w:rsidRPr="00294B36">
        <w:rPr>
          <w:rFonts w:ascii="微软雅黑" w:eastAsia="微软雅黑" w:hAnsi="微软雅黑" w:cs="Times New Roman" w:hint="eastAsia"/>
          <w:sz w:val="28"/>
          <w:szCs w:val="28"/>
        </w:rPr>
        <w:t xml:space="preserve"> </w:t>
      </w:r>
    </w:p>
    <w:p w14:paraId="1BCA072C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sz w:val="28"/>
          <w:szCs w:val="28"/>
        </w:rPr>
        <w:t xml:space="preserve">1）拆壁垒（业务流程重组）→ 压层级（职能纵向压缩）  </w:t>
      </w:r>
    </w:p>
    <w:p w14:paraId="3081E692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sz w:val="28"/>
          <w:szCs w:val="28"/>
        </w:rPr>
        <w:t xml:space="preserve">2）调结构（扁平化组织）→ 疏通道（富余人员5大分流路径）  </w:t>
      </w:r>
    </w:p>
    <w:p w14:paraId="027742BD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b/>
          <w:bCs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b/>
          <w:bCs/>
          <w:sz w:val="28"/>
          <w:szCs w:val="28"/>
        </w:rPr>
        <w:t xml:space="preserve">2. 一岗一表实战：  </w:t>
      </w:r>
    </w:p>
    <w:p w14:paraId="3447FC04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sz w:val="28"/>
          <w:szCs w:val="28"/>
        </w:rPr>
        <w:t xml:space="preserve">1）《制造业岗位说明书模板》  </w:t>
      </w:r>
    </w:p>
    <w:p w14:paraId="489BF780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sz w:val="28"/>
          <w:szCs w:val="28"/>
        </w:rPr>
        <w:t xml:space="preserve">2）《中层干部管理幅度核定表》  </w:t>
      </w:r>
    </w:p>
    <w:p w14:paraId="2272D65F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b/>
          <w:bCs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b/>
          <w:bCs/>
          <w:sz w:val="28"/>
          <w:szCs w:val="28"/>
        </w:rPr>
        <w:t xml:space="preserve">模块三：双轮驱动——薪酬破冰+绩效攻坚  </w:t>
      </w:r>
    </w:p>
    <w:p w14:paraId="2A96D16E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1. 薪酬倒挂三剂药方：</w:t>
      </w:r>
      <w:r w:rsidRPr="00294B36">
        <w:rPr>
          <w:rFonts w:ascii="微软雅黑" w:eastAsia="微软雅黑" w:hAnsi="微软雅黑" w:cs="Times New Roman" w:hint="eastAsia"/>
          <w:sz w:val="28"/>
          <w:szCs w:val="28"/>
        </w:rPr>
        <w:t xml:space="preserve">  </w:t>
      </w:r>
    </w:p>
    <w:p w14:paraId="76ED3768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sz w:val="28"/>
          <w:szCs w:val="28"/>
        </w:rPr>
        <w:t xml:space="preserve">1）重构薪酬带宽 → 设置职级补贴 → 动态增长机制  </w:t>
      </w:r>
    </w:p>
    <w:p w14:paraId="057397CE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b/>
          <w:bCs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b/>
          <w:bCs/>
          <w:sz w:val="28"/>
          <w:szCs w:val="28"/>
        </w:rPr>
        <w:t xml:space="preserve">2. 绩效闭环四阶落地：  </w:t>
      </w:r>
    </w:p>
    <w:p w14:paraId="3E93799A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sz w:val="28"/>
          <w:szCs w:val="28"/>
        </w:rPr>
        <w:t xml:space="preserve">1）目标制定（战略解码→OKR对齐→KPI量化）  </w:t>
      </w:r>
    </w:p>
    <w:p w14:paraId="3AACD287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sz w:val="28"/>
          <w:szCs w:val="28"/>
        </w:rPr>
        <w:t xml:space="preserve">2）过程管控（三级跳辅导法：标杆/导师/复盘）  </w:t>
      </w:r>
    </w:p>
    <w:p w14:paraId="131546C2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sz w:val="28"/>
          <w:szCs w:val="28"/>
        </w:rPr>
        <w:t xml:space="preserve">3）考核执行（BSC+KPI+OKR工具组合）  </w:t>
      </w:r>
    </w:p>
    <w:p w14:paraId="32483F6B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sz w:val="28"/>
          <w:szCs w:val="28"/>
        </w:rPr>
        <w:t xml:space="preserve">4）结果应用（强制挂钩晋升/评优/退出）  </w:t>
      </w:r>
    </w:p>
    <w:p w14:paraId="18B5B587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b/>
          <w:bCs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模块四：进退有度——退出机制与稳健风控双保障</w:t>
      </w:r>
    </w:p>
    <w:p w14:paraId="0E01C4BA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1. 不胜任退出“铁三角证据链”：</w:t>
      </w:r>
      <w:r w:rsidRPr="00294B36">
        <w:rPr>
          <w:rFonts w:ascii="微软雅黑" w:eastAsia="微软雅黑" w:hAnsi="微软雅黑" w:cs="Times New Roman" w:hint="eastAsia"/>
          <w:sz w:val="28"/>
          <w:szCs w:val="28"/>
        </w:rPr>
        <w:t xml:space="preserve"> </w:t>
      </w:r>
    </w:p>
    <w:p w14:paraId="74E4CE63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sz w:val="28"/>
          <w:szCs w:val="28"/>
        </w:rPr>
        <w:t xml:space="preserve">1）目标责任书 × 过程辅导记录 × 数据化评估报告  </w:t>
      </w:r>
    </w:p>
    <w:p w14:paraId="08CE9C5C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b/>
          <w:bCs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b/>
          <w:bCs/>
          <w:sz w:val="28"/>
          <w:szCs w:val="28"/>
        </w:rPr>
        <w:t xml:space="preserve">2. 高风险场景拆弹指南：  </w:t>
      </w:r>
    </w:p>
    <w:p w14:paraId="79513A94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sz w:val="28"/>
          <w:szCs w:val="28"/>
        </w:rPr>
        <w:t xml:space="preserve">1）泡病假取证三步骤  </w:t>
      </w:r>
    </w:p>
    <w:p w14:paraId="3C4132B5" w14:textId="77777777" w:rsidR="00294B36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sz w:val="28"/>
          <w:szCs w:val="28"/>
        </w:rPr>
      </w:pPr>
      <w:r w:rsidRPr="00294B36">
        <w:rPr>
          <w:rFonts w:ascii="微软雅黑" w:eastAsia="微软雅黑" w:hAnsi="微软雅黑" w:cs="Times New Roman" w:hint="eastAsia"/>
          <w:sz w:val="28"/>
          <w:szCs w:val="28"/>
        </w:rPr>
        <w:t xml:space="preserve">2）抑郁症员工合规处置清单  </w:t>
      </w:r>
    </w:p>
    <w:p w14:paraId="4B8212FF" w14:textId="2C4315CF" w:rsidR="00861379" w:rsidRPr="00294B36" w:rsidRDefault="00294B36" w:rsidP="00F01E9A">
      <w:pPr>
        <w:widowControl/>
        <w:snapToGrid w:val="0"/>
        <w:spacing w:line="400" w:lineRule="exact"/>
        <w:ind w:firstLineChars="101" w:firstLine="283"/>
        <w:jc w:val="left"/>
        <w:rPr>
          <w:rFonts w:ascii="微软雅黑" w:eastAsia="微软雅黑" w:hAnsi="微软雅黑" w:cs="Times New Roman" w:hint="eastAsia"/>
          <w:sz w:val="28"/>
          <w:szCs w:val="28"/>
          <w14:ligatures w14:val="standardContextual"/>
        </w:rPr>
      </w:pPr>
      <w:r w:rsidRPr="00294B36">
        <w:rPr>
          <w:rFonts w:ascii="微软雅黑" w:eastAsia="微软雅黑" w:hAnsi="微软雅黑" w:cs="Times New Roman" w:hint="eastAsia"/>
          <w:sz w:val="28"/>
          <w:szCs w:val="28"/>
        </w:rPr>
        <w:t>3）孕产期调岗降薪法定情形表</w:t>
      </w:r>
    </w:p>
    <w:p w14:paraId="581FA20B" w14:textId="77777777" w:rsidR="00861379" w:rsidRPr="00B206C2" w:rsidRDefault="00000000" w:rsidP="00F01E9A">
      <w:pPr>
        <w:tabs>
          <w:tab w:val="left" w:pos="1134"/>
        </w:tabs>
        <w:spacing w:line="400" w:lineRule="exact"/>
        <w:ind w:leftChars="146" w:left="425" w:hangingChars="42" w:hanging="118"/>
        <w:rPr>
          <w:rFonts w:ascii="微软雅黑" w:eastAsia="微软雅黑" w:hAnsi="微软雅黑" w:cs="Times New Roman" w:hint="eastAsia"/>
          <w:sz w:val="28"/>
          <w:szCs w:val="28"/>
        </w:rPr>
      </w:pPr>
      <w:r w:rsidRPr="00B206C2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二、研修时间地点</w:t>
      </w:r>
      <w:r w:rsidRPr="00B206C2">
        <w:rPr>
          <w:rFonts w:ascii="微软雅黑" w:eastAsia="微软雅黑" w:hAnsi="微软雅黑" w:cs="Times New Roman" w:hint="eastAsia"/>
          <w:sz w:val="28"/>
          <w:szCs w:val="28"/>
        </w:rPr>
        <w:t xml:space="preserve">     </w:t>
      </w:r>
    </w:p>
    <w:p w14:paraId="07DD5EBB" w14:textId="70EEBFF7" w:rsidR="00804A50" w:rsidRPr="00804A50" w:rsidRDefault="00804A50" w:rsidP="00F01E9A">
      <w:pPr>
        <w:tabs>
          <w:tab w:val="left" w:pos="1134"/>
        </w:tabs>
        <w:spacing w:line="400" w:lineRule="exact"/>
        <w:ind w:leftChars="136" w:left="586" w:hangingChars="107" w:hanging="300"/>
        <w:rPr>
          <w:rFonts w:ascii="微软雅黑" w:eastAsia="微软雅黑" w:hAnsi="微软雅黑" w:cs="Times New Roman" w:hint="eastAsia"/>
          <w:bCs/>
          <w:sz w:val="28"/>
          <w:szCs w:val="28"/>
        </w:rPr>
      </w:pPr>
      <w:r w:rsidRPr="00804A50">
        <w:rPr>
          <w:rFonts w:ascii="微软雅黑" w:eastAsia="微软雅黑" w:hAnsi="微软雅黑" w:cs="Times New Roman" w:hint="eastAsia"/>
          <w:bCs/>
          <w:sz w:val="28"/>
          <w:szCs w:val="28"/>
        </w:rPr>
        <w:t>2025年</w:t>
      </w:r>
      <w:r w:rsidR="00F01E9A">
        <w:rPr>
          <w:rFonts w:ascii="微软雅黑" w:eastAsia="微软雅黑" w:hAnsi="微软雅黑" w:cs="Times New Roman" w:hint="eastAsia"/>
          <w:bCs/>
          <w:sz w:val="28"/>
          <w:szCs w:val="28"/>
        </w:rPr>
        <w:t>0</w:t>
      </w:r>
      <w:r w:rsidRPr="00804A50">
        <w:rPr>
          <w:rFonts w:ascii="微软雅黑" w:eastAsia="微软雅黑" w:hAnsi="微软雅黑" w:cs="Times New Roman" w:hint="eastAsia"/>
          <w:bCs/>
          <w:sz w:val="28"/>
          <w:szCs w:val="28"/>
        </w:rPr>
        <w:t>7月09日至</w:t>
      </w:r>
      <w:r w:rsidR="00F01E9A">
        <w:rPr>
          <w:rFonts w:ascii="微软雅黑" w:eastAsia="微软雅黑" w:hAnsi="微软雅黑" w:cs="Times New Roman" w:hint="eastAsia"/>
          <w:bCs/>
          <w:sz w:val="28"/>
          <w:szCs w:val="28"/>
        </w:rPr>
        <w:t>0</w:t>
      </w:r>
      <w:r w:rsidRPr="00804A50">
        <w:rPr>
          <w:rFonts w:ascii="微软雅黑" w:eastAsia="微软雅黑" w:hAnsi="微软雅黑" w:cs="Times New Roman" w:hint="eastAsia"/>
          <w:bCs/>
          <w:sz w:val="28"/>
          <w:szCs w:val="28"/>
        </w:rPr>
        <w:t>7月12日</w:t>
      </w:r>
      <w:r w:rsidR="00F01E9A">
        <w:rPr>
          <w:rFonts w:ascii="微软雅黑" w:eastAsia="微软雅黑" w:hAnsi="微软雅黑" w:cs="Times New Roman" w:hint="eastAsia"/>
          <w:bCs/>
          <w:sz w:val="28"/>
          <w:szCs w:val="28"/>
        </w:rPr>
        <w:t xml:space="preserve">  </w:t>
      </w:r>
      <w:r w:rsidRPr="00804A50">
        <w:rPr>
          <w:rFonts w:ascii="微软雅黑" w:eastAsia="微软雅黑" w:hAnsi="微软雅黑" w:cs="Times New Roman" w:hint="eastAsia"/>
          <w:bCs/>
          <w:sz w:val="28"/>
          <w:szCs w:val="28"/>
        </w:rPr>
        <w:t>昆明市  （09日全天报到）</w:t>
      </w:r>
    </w:p>
    <w:p w14:paraId="5287EC39" w14:textId="12476D88" w:rsidR="00804A50" w:rsidRPr="00804A50" w:rsidRDefault="00804A50" w:rsidP="00F01E9A">
      <w:pPr>
        <w:tabs>
          <w:tab w:val="left" w:pos="1134"/>
        </w:tabs>
        <w:spacing w:line="400" w:lineRule="exact"/>
        <w:ind w:leftChars="136" w:left="586" w:hangingChars="107" w:hanging="300"/>
        <w:rPr>
          <w:rFonts w:ascii="微软雅黑" w:eastAsia="微软雅黑" w:hAnsi="微软雅黑" w:cs="Times New Roman" w:hint="eastAsia"/>
          <w:bCs/>
          <w:sz w:val="28"/>
          <w:szCs w:val="28"/>
        </w:rPr>
      </w:pPr>
      <w:r w:rsidRPr="00804A50">
        <w:rPr>
          <w:rFonts w:ascii="微软雅黑" w:eastAsia="微软雅黑" w:hAnsi="微软雅黑" w:cs="Times New Roman" w:hint="eastAsia"/>
          <w:bCs/>
          <w:sz w:val="28"/>
          <w:szCs w:val="28"/>
        </w:rPr>
        <w:t>2025年</w:t>
      </w:r>
      <w:r w:rsidR="00F01E9A">
        <w:rPr>
          <w:rFonts w:ascii="微软雅黑" w:eastAsia="微软雅黑" w:hAnsi="微软雅黑" w:cs="Times New Roman" w:hint="eastAsia"/>
          <w:bCs/>
          <w:sz w:val="28"/>
          <w:szCs w:val="28"/>
        </w:rPr>
        <w:t>0</w:t>
      </w:r>
      <w:r w:rsidRPr="00804A50">
        <w:rPr>
          <w:rFonts w:ascii="微软雅黑" w:eastAsia="微软雅黑" w:hAnsi="微软雅黑" w:cs="Times New Roman" w:hint="eastAsia"/>
          <w:bCs/>
          <w:sz w:val="28"/>
          <w:szCs w:val="28"/>
        </w:rPr>
        <w:t>7月23日至</w:t>
      </w:r>
      <w:r w:rsidR="00F01E9A">
        <w:rPr>
          <w:rFonts w:ascii="微软雅黑" w:eastAsia="微软雅黑" w:hAnsi="微软雅黑" w:cs="Times New Roman" w:hint="eastAsia"/>
          <w:bCs/>
          <w:sz w:val="28"/>
          <w:szCs w:val="28"/>
        </w:rPr>
        <w:t>0</w:t>
      </w:r>
      <w:r w:rsidRPr="00804A50">
        <w:rPr>
          <w:rFonts w:ascii="微软雅黑" w:eastAsia="微软雅黑" w:hAnsi="微软雅黑" w:cs="Times New Roman" w:hint="eastAsia"/>
          <w:bCs/>
          <w:sz w:val="28"/>
          <w:szCs w:val="28"/>
        </w:rPr>
        <w:t>7月26日  大连市  （23日全天报到）</w:t>
      </w:r>
    </w:p>
    <w:p w14:paraId="437E2634" w14:textId="5941A530" w:rsidR="00804A50" w:rsidRPr="00804A50" w:rsidRDefault="00804A50" w:rsidP="00F01E9A">
      <w:pPr>
        <w:tabs>
          <w:tab w:val="left" w:pos="1134"/>
        </w:tabs>
        <w:spacing w:line="400" w:lineRule="exact"/>
        <w:ind w:leftChars="136" w:left="586" w:hangingChars="107" w:hanging="300"/>
        <w:rPr>
          <w:rFonts w:ascii="微软雅黑" w:eastAsia="微软雅黑" w:hAnsi="微软雅黑" w:cs="Times New Roman" w:hint="eastAsia"/>
          <w:bCs/>
          <w:sz w:val="28"/>
          <w:szCs w:val="28"/>
        </w:rPr>
      </w:pPr>
      <w:r w:rsidRPr="00804A50">
        <w:rPr>
          <w:rFonts w:ascii="微软雅黑" w:eastAsia="微软雅黑" w:hAnsi="微软雅黑" w:cs="Times New Roman" w:hint="eastAsia"/>
          <w:bCs/>
          <w:sz w:val="28"/>
          <w:szCs w:val="28"/>
        </w:rPr>
        <w:t>2025年</w:t>
      </w:r>
      <w:r w:rsidR="00F01E9A">
        <w:rPr>
          <w:rFonts w:ascii="微软雅黑" w:eastAsia="微软雅黑" w:hAnsi="微软雅黑" w:cs="Times New Roman" w:hint="eastAsia"/>
          <w:bCs/>
          <w:sz w:val="28"/>
          <w:szCs w:val="28"/>
        </w:rPr>
        <w:t>0</w:t>
      </w:r>
      <w:r w:rsidRPr="00804A50">
        <w:rPr>
          <w:rFonts w:ascii="微软雅黑" w:eastAsia="微软雅黑" w:hAnsi="微软雅黑" w:cs="Times New Roman" w:hint="eastAsia"/>
          <w:bCs/>
          <w:sz w:val="28"/>
          <w:szCs w:val="28"/>
        </w:rPr>
        <w:t>8月06日至</w:t>
      </w:r>
      <w:r w:rsidR="00F01E9A">
        <w:rPr>
          <w:rFonts w:ascii="微软雅黑" w:eastAsia="微软雅黑" w:hAnsi="微软雅黑" w:cs="Times New Roman" w:hint="eastAsia"/>
          <w:bCs/>
          <w:sz w:val="28"/>
          <w:szCs w:val="28"/>
        </w:rPr>
        <w:t>0</w:t>
      </w:r>
      <w:r w:rsidRPr="00804A50">
        <w:rPr>
          <w:rFonts w:ascii="微软雅黑" w:eastAsia="微软雅黑" w:hAnsi="微软雅黑" w:cs="Times New Roman" w:hint="eastAsia"/>
          <w:bCs/>
          <w:sz w:val="28"/>
          <w:szCs w:val="28"/>
        </w:rPr>
        <w:t>8月09日  厦门市  （06日全天报到）</w:t>
      </w:r>
    </w:p>
    <w:p w14:paraId="23C6146D" w14:textId="466B17C6" w:rsidR="00804A50" w:rsidRDefault="00804A50" w:rsidP="00F01E9A">
      <w:pPr>
        <w:tabs>
          <w:tab w:val="left" w:pos="1134"/>
        </w:tabs>
        <w:spacing w:line="400" w:lineRule="exact"/>
        <w:ind w:leftChars="136" w:left="586" w:hangingChars="107" w:hanging="300"/>
        <w:rPr>
          <w:rFonts w:ascii="微软雅黑" w:eastAsia="微软雅黑" w:hAnsi="微软雅黑" w:cs="Times New Roman"/>
          <w:bCs/>
          <w:sz w:val="28"/>
          <w:szCs w:val="28"/>
        </w:rPr>
      </w:pPr>
      <w:r w:rsidRPr="00804A50">
        <w:rPr>
          <w:rFonts w:ascii="微软雅黑" w:eastAsia="微软雅黑" w:hAnsi="微软雅黑" w:cs="Times New Roman" w:hint="eastAsia"/>
          <w:bCs/>
          <w:sz w:val="28"/>
          <w:szCs w:val="28"/>
        </w:rPr>
        <w:t>2025年</w:t>
      </w:r>
      <w:r w:rsidR="00F01E9A">
        <w:rPr>
          <w:rFonts w:ascii="微软雅黑" w:eastAsia="微软雅黑" w:hAnsi="微软雅黑" w:cs="Times New Roman" w:hint="eastAsia"/>
          <w:bCs/>
          <w:sz w:val="28"/>
          <w:szCs w:val="28"/>
        </w:rPr>
        <w:t>0</w:t>
      </w:r>
      <w:r w:rsidRPr="00804A50">
        <w:rPr>
          <w:rFonts w:ascii="微软雅黑" w:eastAsia="微软雅黑" w:hAnsi="微软雅黑" w:cs="Times New Roman" w:hint="eastAsia"/>
          <w:bCs/>
          <w:sz w:val="28"/>
          <w:szCs w:val="28"/>
        </w:rPr>
        <w:t>8月19日至</w:t>
      </w:r>
      <w:r w:rsidR="00F01E9A">
        <w:rPr>
          <w:rFonts w:ascii="微软雅黑" w:eastAsia="微软雅黑" w:hAnsi="微软雅黑" w:cs="Times New Roman" w:hint="eastAsia"/>
          <w:bCs/>
          <w:sz w:val="28"/>
          <w:szCs w:val="28"/>
        </w:rPr>
        <w:t>0</w:t>
      </w:r>
      <w:r w:rsidRPr="00804A50">
        <w:rPr>
          <w:rFonts w:ascii="微软雅黑" w:eastAsia="微软雅黑" w:hAnsi="微软雅黑" w:cs="Times New Roman" w:hint="eastAsia"/>
          <w:bCs/>
          <w:sz w:val="28"/>
          <w:szCs w:val="28"/>
        </w:rPr>
        <w:t>8月22日  北京市  （19日全天报到）</w:t>
      </w:r>
    </w:p>
    <w:p w14:paraId="0F77A9C3" w14:textId="77777777" w:rsidR="00F01E9A" w:rsidRPr="00F01E9A" w:rsidRDefault="00F01E9A" w:rsidP="00F01E9A">
      <w:pPr>
        <w:tabs>
          <w:tab w:val="left" w:pos="1134"/>
        </w:tabs>
        <w:spacing w:line="400" w:lineRule="exact"/>
        <w:ind w:leftChars="136" w:left="586" w:hangingChars="107" w:hanging="300"/>
        <w:rPr>
          <w:rFonts w:ascii="微软雅黑" w:eastAsia="微软雅黑" w:hAnsi="微软雅黑" w:cs="Times New Roman" w:hint="eastAsia"/>
          <w:sz w:val="28"/>
          <w:szCs w:val="28"/>
        </w:rPr>
      </w:pPr>
      <w:r w:rsidRPr="00F01E9A">
        <w:rPr>
          <w:rFonts w:ascii="微软雅黑" w:eastAsia="微软雅黑" w:hAnsi="微软雅黑" w:cs="Times New Roman" w:hint="eastAsia"/>
          <w:sz w:val="28"/>
          <w:szCs w:val="28"/>
        </w:rPr>
        <w:t>2025年09月09日至09月12日  成都市  （09日全天报到）</w:t>
      </w:r>
    </w:p>
    <w:p w14:paraId="7CB847B9" w14:textId="77777777" w:rsidR="00F01E9A" w:rsidRPr="00F01E9A" w:rsidRDefault="00F01E9A" w:rsidP="00F01E9A">
      <w:pPr>
        <w:tabs>
          <w:tab w:val="left" w:pos="1134"/>
        </w:tabs>
        <w:spacing w:line="400" w:lineRule="exact"/>
        <w:ind w:leftChars="136" w:left="586" w:hangingChars="107" w:hanging="300"/>
        <w:rPr>
          <w:rFonts w:ascii="微软雅黑" w:eastAsia="微软雅黑" w:hAnsi="微软雅黑" w:cs="Times New Roman" w:hint="eastAsia"/>
          <w:sz w:val="28"/>
          <w:szCs w:val="28"/>
        </w:rPr>
      </w:pPr>
      <w:r w:rsidRPr="00F01E9A">
        <w:rPr>
          <w:rFonts w:ascii="微软雅黑" w:eastAsia="微软雅黑" w:hAnsi="微软雅黑" w:cs="Times New Roman" w:hint="eastAsia"/>
          <w:sz w:val="28"/>
          <w:szCs w:val="28"/>
        </w:rPr>
        <w:t>2025年09月23日至09月26日  杭州市  （23日全天报到）</w:t>
      </w:r>
    </w:p>
    <w:p w14:paraId="44A472A7" w14:textId="77777777" w:rsidR="00F01E9A" w:rsidRPr="00F01E9A" w:rsidRDefault="00F01E9A" w:rsidP="00F01E9A">
      <w:pPr>
        <w:tabs>
          <w:tab w:val="left" w:pos="1134"/>
        </w:tabs>
        <w:spacing w:line="400" w:lineRule="exact"/>
        <w:ind w:leftChars="136" w:left="586" w:hangingChars="107" w:hanging="300"/>
        <w:rPr>
          <w:rFonts w:ascii="微软雅黑" w:eastAsia="微软雅黑" w:hAnsi="微软雅黑" w:cs="Times New Roman" w:hint="eastAsia"/>
          <w:sz w:val="28"/>
          <w:szCs w:val="28"/>
        </w:rPr>
      </w:pPr>
      <w:r w:rsidRPr="00F01E9A">
        <w:rPr>
          <w:rFonts w:ascii="微软雅黑" w:eastAsia="微软雅黑" w:hAnsi="微软雅黑" w:cs="Times New Roman" w:hint="eastAsia"/>
          <w:sz w:val="28"/>
          <w:szCs w:val="28"/>
        </w:rPr>
        <w:lastRenderedPageBreak/>
        <w:t>2025年10月15日至10月18日  重庆市  （15日全天报到）</w:t>
      </w:r>
    </w:p>
    <w:p w14:paraId="6B9E9B55" w14:textId="73CF409D" w:rsidR="00294B36" w:rsidRPr="00B206C2" w:rsidRDefault="00F01E9A" w:rsidP="00F01E9A">
      <w:pPr>
        <w:tabs>
          <w:tab w:val="left" w:pos="1134"/>
        </w:tabs>
        <w:spacing w:line="400" w:lineRule="exact"/>
        <w:ind w:leftChars="136" w:left="586" w:hangingChars="107" w:hanging="300"/>
        <w:rPr>
          <w:rFonts w:ascii="微软雅黑" w:eastAsia="微软雅黑" w:hAnsi="微软雅黑" w:cs="Times New Roman" w:hint="eastAsia"/>
          <w:sz w:val="28"/>
          <w:szCs w:val="28"/>
        </w:rPr>
      </w:pPr>
      <w:r w:rsidRPr="00F01E9A">
        <w:rPr>
          <w:rFonts w:ascii="微软雅黑" w:eastAsia="微软雅黑" w:hAnsi="微软雅黑" w:cs="Times New Roman" w:hint="eastAsia"/>
          <w:sz w:val="28"/>
          <w:szCs w:val="28"/>
        </w:rPr>
        <w:t>2025年10月27日至10月30日  南京市  （27日全天报到）</w:t>
      </w:r>
    </w:p>
    <w:p w14:paraId="7EB749F1" w14:textId="77777777" w:rsidR="00861379" w:rsidRPr="00B206C2" w:rsidRDefault="00000000" w:rsidP="00F01E9A">
      <w:pPr>
        <w:tabs>
          <w:tab w:val="left" w:pos="1134"/>
        </w:tabs>
        <w:spacing w:line="400" w:lineRule="exact"/>
        <w:ind w:leftChars="146" w:left="425" w:hangingChars="42" w:hanging="118"/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</w:pPr>
      <w:r w:rsidRPr="00B206C2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三、培训对象</w:t>
      </w:r>
    </w:p>
    <w:p w14:paraId="589CA6CC" w14:textId="488D1C5E" w:rsidR="00861379" w:rsidRPr="00B206C2" w:rsidRDefault="00ED629E" w:rsidP="00F01E9A">
      <w:pPr>
        <w:tabs>
          <w:tab w:val="left" w:pos="1134"/>
        </w:tabs>
        <w:spacing w:line="400" w:lineRule="exact"/>
        <w:ind w:leftChars="146" w:left="307"/>
        <w:rPr>
          <w:rFonts w:ascii="微软雅黑" w:eastAsia="微软雅黑" w:hAnsi="微软雅黑" w:cs="微软雅黑" w:hint="eastAsia"/>
          <w:color w:val="000000"/>
          <w:sz w:val="28"/>
          <w:szCs w:val="28"/>
        </w:rPr>
      </w:pPr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各企事业单位主管领导、董事会/经理层成员、人力资源部／组织人事部、行政（综合）管理部、党务、薪酬／绩效主管、劳动关系及各部门相关人员等。</w:t>
      </w:r>
    </w:p>
    <w:p w14:paraId="0CB7D0E1" w14:textId="77777777" w:rsidR="00861379" w:rsidRPr="00B206C2" w:rsidRDefault="00000000" w:rsidP="00F01E9A">
      <w:pPr>
        <w:tabs>
          <w:tab w:val="left" w:pos="1134"/>
        </w:tabs>
        <w:spacing w:line="400" w:lineRule="exact"/>
        <w:ind w:leftChars="146" w:left="425" w:hangingChars="42" w:hanging="118"/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</w:pPr>
      <w:r w:rsidRPr="00B206C2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四、主讲老师</w:t>
      </w:r>
    </w:p>
    <w:p w14:paraId="02D50961" w14:textId="78884AAF" w:rsidR="00861379" w:rsidRPr="00B206C2" w:rsidRDefault="00ED629E" w:rsidP="00F01E9A">
      <w:pPr>
        <w:tabs>
          <w:tab w:val="left" w:pos="1134"/>
        </w:tabs>
        <w:spacing w:line="400" w:lineRule="exact"/>
        <w:ind w:leftChars="146" w:left="425" w:hangingChars="42" w:hanging="118"/>
        <w:rPr>
          <w:rFonts w:ascii="微软雅黑" w:eastAsia="微软雅黑" w:hAnsi="微软雅黑" w:cs="微软雅黑" w:hint="eastAsia"/>
          <w:color w:val="000000"/>
          <w:sz w:val="28"/>
          <w:szCs w:val="28"/>
        </w:rPr>
      </w:pPr>
      <w:r w:rsidRPr="00B206C2">
        <w:rPr>
          <w:rFonts w:ascii="微软雅黑" w:eastAsia="微软雅黑" w:hAnsi="微软雅黑" w:cs="微软雅黑"/>
          <w:color w:val="000000"/>
          <w:sz w:val="28"/>
          <w:szCs w:val="28"/>
        </w:rPr>
        <w:t>拟邀请</w:t>
      </w:r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相关资深专家、知名教授围绕主题授课，突出实用性和案例分析，并安排时间组织在线交流、专家答疑等。</w:t>
      </w:r>
      <w:r w:rsidRPr="00B206C2">
        <w:rPr>
          <w:rFonts w:ascii="微软雅黑" w:eastAsia="微软雅黑" w:hAnsi="微软雅黑" w:cs="微软雅黑"/>
          <w:color w:val="000000"/>
          <w:sz w:val="28"/>
          <w:szCs w:val="28"/>
        </w:rPr>
        <w:t>并组织交流与研讨</w:t>
      </w:r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。</w:t>
      </w:r>
    </w:p>
    <w:p w14:paraId="41D58636" w14:textId="77777777" w:rsidR="00861379" w:rsidRPr="00B206C2" w:rsidRDefault="00000000" w:rsidP="00F01E9A">
      <w:pPr>
        <w:tabs>
          <w:tab w:val="left" w:pos="1134"/>
        </w:tabs>
        <w:spacing w:line="400" w:lineRule="exact"/>
        <w:ind w:leftChars="146" w:left="425" w:hangingChars="42" w:hanging="118"/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</w:pPr>
      <w:r w:rsidRPr="00B206C2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五、报名办法及费用</w:t>
      </w:r>
    </w:p>
    <w:p w14:paraId="378A9365" w14:textId="77777777" w:rsidR="00861379" w:rsidRPr="00B206C2" w:rsidRDefault="00000000" w:rsidP="00F01E9A">
      <w:pPr>
        <w:tabs>
          <w:tab w:val="left" w:pos="540"/>
        </w:tabs>
        <w:adjustRightInd w:val="0"/>
        <w:snapToGrid w:val="0"/>
        <w:spacing w:line="400" w:lineRule="exact"/>
        <w:ind w:leftChars="146" w:left="307" w:rightChars="100" w:right="210"/>
        <w:rPr>
          <w:rFonts w:ascii="微软雅黑" w:eastAsia="微软雅黑" w:hAnsi="微软雅黑" w:cs="微软雅黑" w:hint="eastAsia"/>
          <w:color w:val="000000"/>
          <w:sz w:val="28"/>
          <w:szCs w:val="28"/>
        </w:rPr>
      </w:pPr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A类收费：</w:t>
      </w:r>
      <w:r w:rsidRPr="00B206C2"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3</w:t>
      </w:r>
      <w:r w:rsidRPr="00B206C2"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  <w:t>8</w:t>
      </w:r>
      <w:r w:rsidRPr="00B206C2"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00元/</w:t>
      </w:r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人（讲师费、讲义资料、咨询费、发票）；</w:t>
      </w:r>
    </w:p>
    <w:p w14:paraId="5A456900" w14:textId="77777777" w:rsidR="00861379" w:rsidRPr="00B206C2" w:rsidRDefault="00000000" w:rsidP="00F01E9A">
      <w:pPr>
        <w:tabs>
          <w:tab w:val="left" w:pos="540"/>
        </w:tabs>
        <w:adjustRightInd w:val="0"/>
        <w:snapToGrid w:val="0"/>
        <w:spacing w:line="400" w:lineRule="exact"/>
        <w:ind w:leftChars="146" w:left="307" w:rightChars="100" w:right="210"/>
        <w:rPr>
          <w:rFonts w:ascii="微软雅黑" w:eastAsia="微软雅黑" w:hAnsi="微软雅黑" w:cs="微软雅黑" w:hint="eastAsia"/>
          <w:color w:val="000000"/>
          <w:sz w:val="28"/>
          <w:szCs w:val="28"/>
        </w:rPr>
      </w:pPr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B类收费：</w:t>
      </w:r>
      <w:r w:rsidRPr="00B206C2"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  <w:t>480</w:t>
      </w:r>
      <w:r w:rsidRPr="00B206C2"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0元/人</w:t>
      </w:r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（含讲师费、资料、咨询费、发票。报考费、服务费、邮寄费）。</w:t>
      </w:r>
    </w:p>
    <w:p w14:paraId="33DA00A3" w14:textId="77777777" w:rsidR="00861379" w:rsidRPr="00B206C2" w:rsidRDefault="00000000" w:rsidP="00F01E9A">
      <w:pPr>
        <w:tabs>
          <w:tab w:val="left" w:pos="1134"/>
        </w:tabs>
        <w:spacing w:line="400" w:lineRule="exact"/>
        <w:ind w:leftChars="146" w:left="307"/>
        <w:rPr>
          <w:rFonts w:ascii="微软雅黑" w:eastAsia="微软雅黑" w:hAnsi="微软雅黑" w:cs="微软雅黑" w:hint="eastAsia"/>
          <w:color w:val="000000"/>
          <w:sz w:val="28"/>
          <w:szCs w:val="28"/>
        </w:rPr>
      </w:pPr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文件发放范围有限，请收到文件后转发给相关部门或人员，统一组织人员参加的单位，给予优惠。食宿统一安排，费用自理。费用报到时面交或提前汇款至中心指定收款账户（户名：国企联培企业管理（北京）中心，银行帐号：</w:t>
      </w:r>
      <w:r w:rsidRPr="00B206C2">
        <w:rPr>
          <w:rFonts w:ascii="微软雅黑" w:eastAsia="微软雅黑" w:hAnsi="微软雅黑" w:cs="微软雅黑"/>
          <w:color w:val="000000"/>
          <w:sz w:val="28"/>
          <w:szCs w:val="28"/>
        </w:rPr>
        <w:t>02000</w:t>
      </w:r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 </w:t>
      </w:r>
      <w:r w:rsidRPr="00B206C2">
        <w:rPr>
          <w:rFonts w:ascii="微软雅黑" w:eastAsia="微软雅黑" w:hAnsi="微软雅黑" w:cs="微软雅黑"/>
          <w:color w:val="000000"/>
          <w:sz w:val="28"/>
          <w:szCs w:val="28"/>
        </w:rPr>
        <w:t>9640</w:t>
      </w:r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 </w:t>
      </w:r>
      <w:r w:rsidRPr="00B206C2">
        <w:rPr>
          <w:rFonts w:ascii="微软雅黑" w:eastAsia="微软雅黑" w:hAnsi="微软雅黑" w:cs="微软雅黑"/>
          <w:color w:val="000000"/>
          <w:sz w:val="28"/>
          <w:szCs w:val="28"/>
        </w:rPr>
        <w:t>9000</w:t>
      </w:r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 </w:t>
      </w:r>
      <w:r w:rsidRPr="00B206C2">
        <w:rPr>
          <w:rFonts w:ascii="微软雅黑" w:eastAsia="微软雅黑" w:hAnsi="微软雅黑" w:cs="微软雅黑"/>
          <w:color w:val="000000"/>
          <w:sz w:val="28"/>
          <w:szCs w:val="28"/>
        </w:rPr>
        <w:t>026879</w:t>
      </w:r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，开 户 行：中国工商银行北京万寿路南口支行），培训费发票由会务组统一开具。</w:t>
      </w:r>
    </w:p>
    <w:p w14:paraId="4D574CAC" w14:textId="2967E43D" w:rsidR="00861379" w:rsidRPr="00B206C2" w:rsidRDefault="00000000" w:rsidP="00F01E9A">
      <w:pPr>
        <w:tabs>
          <w:tab w:val="left" w:pos="1134"/>
        </w:tabs>
        <w:spacing w:line="400" w:lineRule="exact"/>
        <w:ind w:firstLineChars="150" w:firstLine="420"/>
        <w:rPr>
          <w:rFonts w:ascii="微软雅黑" w:eastAsia="微软雅黑" w:hAnsi="微软雅黑" w:cs="仿宋_GB2312" w:hint="eastAsia"/>
          <w:bCs/>
          <w:color w:val="191919"/>
          <w:sz w:val="28"/>
          <w:szCs w:val="28"/>
          <w:shd w:val="clear" w:color="auto" w:fill="FFFFFF"/>
        </w:rPr>
      </w:pPr>
      <w:r w:rsidRPr="00B206C2"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六、</w:t>
      </w:r>
      <w:r w:rsidRPr="00B206C2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经培训考试合格</w:t>
      </w:r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，</w:t>
      </w:r>
      <w:r w:rsidRPr="00B206C2"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由</w:t>
      </w:r>
      <w:r w:rsidRPr="00B206C2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中国职业教育资格认证中心颁发</w:t>
      </w:r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《</w:t>
      </w:r>
      <w:bookmarkStart w:id="3" w:name="_Hlk178149841"/>
      <w:r w:rsidR="00716370" w:rsidRPr="00B206C2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劳动关系管理师</w:t>
      </w:r>
      <w:r w:rsidR="00BF0F1A" w:rsidRPr="00B206C2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（高级）</w:t>
      </w:r>
      <w:bookmarkEnd w:id="3"/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》</w:t>
      </w:r>
      <w:bookmarkStart w:id="4" w:name="_Hlk178149773"/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或《</w:t>
      </w:r>
      <w:r w:rsidR="006B61DD" w:rsidRPr="00B206C2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人力资源管理师</w:t>
      </w:r>
      <w:r w:rsidRPr="00B206C2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（高级）</w:t>
      </w:r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》</w:t>
      </w:r>
      <w:bookmarkStart w:id="5" w:name="_Hlk186717991"/>
      <w:bookmarkEnd w:id="4"/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或《</w:t>
      </w:r>
      <w:bookmarkStart w:id="6" w:name="_Hlk185951688"/>
      <w:r w:rsidR="00F5036F" w:rsidRPr="00B206C2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人力资源法务师</w:t>
      </w:r>
      <w:r w:rsidRPr="00B206C2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（高级）</w:t>
      </w:r>
      <w:bookmarkEnd w:id="6"/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》</w:t>
      </w:r>
      <w:bookmarkEnd w:id="5"/>
      <w:r w:rsidR="00716370"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或《</w:t>
      </w:r>
      <w:r w:rsidR="00716370" w:rsidRPr="00B206C2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薪酬管理师（高级）</w:t>
      </w:r>
      <w:r w:rsidR="00716370"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》</w:t>
      </w:r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岗位能力证书、全网查询www.cveqc.org.cn（全国职业教育技能认证网），全国通用。</w:t>
      </w:r>
      <w:hyperlink r:id="rId7" w:history="1">
        <w:r w:rsidR="00861379" w:rsidRPr="00B206C2">
          <w:rPr>
            <w:rFonts w:ascii="微软雅黑" w:eastAsia="微软雅黑" w:hAnsi="微软雅黑" w:cs="微软雅黑" w:hint="eastAsia"/>
            <w:color w:val="000000"/>
            <w:sz w:val="28"/>
            <w:szCs w:val="28"/>
          </w:rPr>
          <w:t>需邮件提交：身份证复印件、学历证</w:t>
        </w:r>
      </w:hyperlink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复印件、2寸红底免冠彩照电子档（JPG格式）.</w:t>
      </w:r>
    </w:p>
    <w:p w14:paraId="29254C0F" w14:textId="77777777" w:rsidR="00861379" w:rsidRPr="00B206C2" w:rsidRDefault="00000000" w:rsidP="00F01E9A">
      <w:pPr>
        <w:tabs>
          <w:tab w:val="left" w:pos="1134"/>
        </w:tabs>
        <w:spacing w:line="400" w:lineRule="exact"/>
        <w:ind w:leftChars="146" w:left="307"/>
        <w:rPr>
          <w:rFonts w:ascii="微软雅黑" w:eastAsia="微软雅黑" w:hAnsi="微软雅黑" w:cs="微软雅黑" w:hint="eastAsia"/>
          <w:color w:val="000000"/>
          <w:sz w:val="28"/>
          <w:szCs w:val="28"/>
        </w:rPr>
      </w:pPr>
      <w:bookmarkStart w:id="7" w:name="发文日期"/>
      <w:r w:rsidRPr="00B206C2"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七、</w:t>
      </w:r>
      <w:r w:rsidRPr="00B206C2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会务组联系方式</w:t>
      </w:r>
    </w:p>
    <w:p w14:paraId="16E3B2AB" w14:textId="77777777" w:rsidR="00861379" w:rsidRPr="00B206C2" w:rsidRDefault="00000000" w:rsidP="00F01E9A">
      <w:pPr>
        <w:tabs>
          <w:tab w:val="left" w:pos="1134"/>
        </w:tabs>
        <w:spacing w:line="400" w:lineRule="exact"/>
        <w:ind w:leftChars="146" w:left="425" w:hangingChars="42" w:hanging="118"/>
        <w:rPr>
          <w:rFonts w:ascii="微软雅黑" w:eastAsia="微软雅黑" w:hAnsi="微软雅黑" w:cs="微软雅黑" w:hint="eastAsia"/>
          <w:color w:val="000000"/>
          <w:sz w:val="28"/>
          <w:szCs w:val="28"/>
        </w:rPr>
      </w:pPr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负 责 人：李旭   13671212151（微信同号）</w:t>
      </w:r>
    </w:p>
    <w:p w14:paraId="384A0E15" w14:textId="77777777" w:rsidR="00861379" w:rsidRPr="00B206C2" w:rsidRDefault="00000000" w:rsidP="00F01E9A">
      <w:pPr>
        <w:tabs>
          <w:tab w:val="left" w:pos="1134"/>
        </w:tabs>
        <w:spacing w:line="400" w:lineRule="exact"/>
        <w:ind w:leftChars="146" w:left="425" w:hangingChars="42" w:hanging="118"/>
        <w:rPr>
          <w:rFonts w:ascii="微软雅黑" w:eastAsia="微软雅黑" w:hAnsi="微软雅黑" w:cs="微软雅黑" w:hint="eastAsia"/>
          <w:color w:val="000000"/>
          <w:sz w:val="28"/>
          <w:szCs w:val="28"/>
        </w:rPr>
      </w:pPr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咨询电话：010-82471925/82472805</w:t>
      </w:r>
    </w:p>
    <w:p w14:paraId="0C0B0BCE" w14:textId="77777777" w:rsidR="00861379" w:rsidRPr="00B206C2" w:rsidRDefault="00000000" w:rsidP="00F01E9A">
      <w:pPr>
        <w:tabs>
          <w:tab w:val="left" w:pos="1134"/>
        </w:tabs>
        <w:spacing w:line="400" w:lineRule="exact"/>
        <w:ind w:leftChars="146" w:left="425" w:hangingChars="42" w:hanging="118"/>
        <w:rPr>
          <w:rFonts w:ascii="微软雅黑" w:eastAsia="微软雅黑" w:hAnsi="微软雅黑" w:cs="微软雅黑" w:hint="eastAsia"/>
          <w:color w:val="000000"/>
          <w:sz w:val="28"/>
          <w:szCs w:val="28"/>
        </w:rPr>
      </w:pPr>
      <w:r w:rsidRPr="00B206C2">
        <w:rPr>
          <w:rFonts w:ascii="Times New Roman" w:eastAsia="宋体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729BB756" wp14:editId="5AD5590C">
            <wp:simplePos x="0" y="0"/>
            <wp:positionH relativeFrom="column">
              <wp:posOffset>3559810</wp:posOffset>
            </wp:positionH>
            <wp:positionV relativeFrom="paragraph">
              <wp:posOffset>635</wp:posOffset>
            </wp:positionV>
            <wp:extent cx="1443990" cy="1443990"/>
            <wp:effectExtent l="0" t="0" r="3810" b="3810"/>
            <wp:wrapNone/>
            <wp:docPr id="829413741" name="图片 1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13741" name="图片 1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传    真：010-82475455   </w:t>
      </w:r>
    </w:p>
    <w:p w14:paraId="1ED09EF3" w14:textId="77777777" w:rsidR="00861379" w:rsidRPr="00B206C2" w:rsidRDefault="00000000" w:rsidP="00F01E9A">
      <w:pPr>
        <w:tabs>
          <w:tab w:val="left" w:pos="1134"/>
        </w:tabs>
        <w:spacing w:line="400" w:lineRule="exact"/>
        <w:ind w:firstLineChars="100" w:firstLine="280"/>
        <w:rPr>
          <w:rFonts w:ascii="微软雅黑" w:eastAsia="微软雅黑" w:hAnsi="微软雅黑" w:cs="仿宋_GB2312" w:hint="eastAsia"/>
          <w:bCs/>
          <w:color w:val="191919"/>
          <w:sz w:val="28"/>
          <w:szCs w:val="28"/>
          <w:shd w:val="clear" w:color="auto" w:fill="FFFFFF"/>
        </w:rPr>
      </w:pPr>
      <w:r w:rsidRPr="00B206C2">
        <w:rPr>
          <w:rFonts w:ascii="微软雅黑" w:eastAsia="微软雅黑" w:hAnsi="微软雅黑" w:cs="微软雅黑" w:hint="eastAsia"/>
          <w:color w:val="000000"/>
          <w:sz w:val="28"/>
          <w:szCs w:val="28"/>
        </w:rPr>
        <w:t>咨询报名邮箱：1007944993@qq.com</w:t>
      </w:r>
    </w:p>
    <w:bookmarkEnd w:id="7"/>
    <w:p w14:paraId="446EA432" w14:textId="77777777" w:rsidR="00861379" w:rsidRPr="00B206C2" w:rsidRDefault="00000000" w:rsidP="00F01E9A">
      <w:pPr>
        <w:tabs>
          <w:tab w:val="left" w:pos="1134"/>
        </w:tabs>
        <w:spacing w:line="400" w:lineRule="exact"/>
        <w:ind w:firstLineChars="100" w:firstLine="280"/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</w:pPr>
      <w:r w:rsidRPr="00B206C2">
        <w:rPr>
          <w:rFonts w:ascii="微软雅黑" w:eastAsia="微软雅黑" w:hAnsi="微软雅黑" w:cs="仿宋_GB2312" w:hint="eastAsia"/>
          <w:bCs/>
          <w:color w:val="191919"/>
          <w:sz w:val="28"/>
          <w:szCs w:val="28"/>
          <w:shd w:val="clear" w:color="auto" w:fill="FFFFFF"/>
        </w:rPr>
        <w:t>附件：报名回执表</w:t>
      </w:r>
      <w:r w:rsidRPr="00B206C2"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  <w:t xml:space="preserve">                                           </w:t>
      </w:r>
    </w:p>
    <w:p w14:paraId="639DFCC9" w14:textId="77777777" w:rsidR="00861379" w:rsidRPr="00B206C2" w:rsidRDefault="00000000">
      <w:pPr>
        <w:spacing w:after="120" w:line="320" w:lineRule="exact"/>
        <w:ind w:right="261" w:firstLineChars="200" w:firstLine="560"/>
        <w:jc w:val="center"/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</w:pPr>
      <w:r w:rsidRPr="00B206C2">
        <w:rPr>
          <w:rFonts w:ascii="仿宋_GB2312" w:eastAsia="仿宋_GB2312" w:hAnsi="Times New Roman" w:cs="Times New Roman" w:hint="eastAsia"/>
          <w:bCs/>
          <w:snapToGrid w:val="0"/>
          <w:color w:val="000000"/>
          <w:sz w:val="28"/>
          <w:szCs w:val="28"/>
        </w:rPr>
        <w:t xml:space="preserve">                          </w:t>
      </w:r>
      <w:r w:rsidRPr="00B206C2"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国企联培企业管理（北京）中心</w:t>
      </w:r>
      <w:r w:rsidRPr="00B206C2"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14:paraId="3EF79711" w14:textId="320BC799" w:rsidR="00861379" w:rsidRDefault="00000000">
      <w:pPr>
        <w:spacing w:line="320" w:lineRule="exact"/>
        <w:ind w:right="-17" w:firstLineChars="2000" w:firstLine="5600"/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</w:pPr>
      <w:r w:rsidRPr="00B206C2"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  <w:t>20</w:t>
      </w:r>
      <w:r w:rsidRPr="00B206C2"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25年</w:t>
      </w:r>
      <w:r w:rsidR="00366FBC"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1</w:t>
      </w:r>
      <w:r w:rsidRPr="00B206C2"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月5日</w:t>
      </w:r>
    </w:p>
    <w:p w14:paraId="3B6B3E2B" w14:textId="77777777" w:rsidR="00861379" w:rsidRDefault="00861379">
      <w:pPr>
        <w:snapToGrid w:val="0"/>
        <w:spacing w:line="320" w:lineRule="exact"/>
        <w:ind w:rightChars="100" w:right="210"/>
        <w:rPr>
          <w:rFonts w:ascii="仿宋" w:eastAsia="仿宋" w:hAnsi="仿宋" w:cs="仿宋" w:hint="eastAsia"/>
          <w:snapToGrid w:val="0"/>
          <w:color w:val="000000"/>
          <w:sz w:val="28"/>
          <w:szCs w:val="28"/>
        </w:rPr>
        <w:sectPr w:rsidR="00861379">
          <w:footerReference w:type="default" r:id="rId9"/>
          <w:pgSz w:w="11906" w:h="16838"/>
          <w:pgMar w:top="1134" w:right="1134" w:bottom="1134" w:left="1134" w:header="851" w:footer="992" w:gutter="0"/>
          <w:pgNumType w:fmt="numberInDash"/>
          <w:cols w:space="720"/>
          <w:docGrid w:type="lines" w:linePitch="320"/>
        </w:sectPr>
      </w:pPr>
    </w:p>
    <w:p w14:paraId="1C3CCD0B" w14:textId="25522EC6" w:rsidR="00861379" w:rsidRDefault="00F01E9A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jc w:val="center"/>
        <w:rPr>
          <w:rFonts w:ascii="微软雅黑" w:eastAsia="微软雅黑" w:hAnsi="微软雅黑" w:cs="宋体" w:hint="eastAsia"/>
          <w:b/>
          <w:sz w:val="28"/>
          <w:szCs w:val="28"/>
        </w:rPr>
      </w:pPr>
      <w:r w:rsidRPr="005A160C">
        <w:rPr>
          <w:rFonts w:ascii="微软雅黑" w:eastAsia="微软雅黑" w:hAnsi="微软雅黑" w:cs="宋体" w:hint="eastAsia"/>
          <w:b/>
          <w:spacing w:val="8"/>
          <w:kern w:val="0"/>
          <w:sz w:val="28"/>
          <w:szCs w:val="28"/>
        </w:rPr>
        <w:lastRenderedPageBreak/>
        <w:t>国企三能机制攻坚与末等退出全景实战：定岗激励·绩效赋能·风控保障一体化</w:t>
      </w:r>
      <w:r w:rsidR="00B206C2" w:rsidRPr="00B206C2">
        <w:rPr>
          <w:rFonts w:ascii="微软雅黑" w:eastAsia="微软雅黑" w:hAnsi="微软雅黑" w:cs="Times New Roman" w:hint="eastAsia"/>
          <w:b/>
          <w:bCs/>
          <w:color w:val="000000"/>
          <w:sz w:val="28"/>
          <w:szCs w:val="28"/>
        </w:rPr>
        <w:t>实战</w:t>
      </w:r>
      <w:r w:rsidR="00BF0F1A">
        <w:rPr>
          <w:rFonts w:ascii="微软雅黑" w:eastAsia="微软雅黑" w:hAnsi="微软雅黑" w:cs="宋体" w:hint="eastAsia"/>
          <w:b/>
          <w:sz w:val="28"/>
          <w:szCs w:val="28"/>
        </w:rPr>
        <w:t>回执表</w:t>
      </w:r>
    </w:p>
    <w:p w14:paraId="6392D52B" w14:textId="77777777" w:rsidR="00861379" w:rsidRDefault="00000000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8"/>
          <w:szCs w:val="28"/>
        </w:rPr>
        <w:t>报名传真：(010)82475455   邮箱：1007944993@qq.com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  </w:t>
      </w:r>
      <w:r>
        <w:rPr>
          <w:rFonts w:ascii="宋体" w:eastAsia="宋体" w:hAnsi="宋体" w:cs="Times New Roman" w:hint="eastAsia"/>
          <w:sz w:val="24"/>
          <w:szCs w:val="24"/>
        </w:rPr>
        <w:tab/>
        <w:t>（加盖单位公章）</w:t>
      </w:r>
    </w:p>
    <w:tbl>
      <w:tblPr>
        <w:tblW w:w="151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901"/>
        <w:gridCol w:w="2297"/>
        <w:gridCol w:w="1592"/>
        <w:gridCol w:w="1291"/>
        <w:gridCol w:w="900"/>
        <w:gridCol w:w="1469"/>
        <w:gridCol w:w="5067"/>
      </w:tblGrid>
      <w:tr w:rsidR="00861379" w14:paraId="43F3EB9F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308B8FA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4790" w:type="dxa"/>
            <w:gridSpan w:val="3"/>
            <w:vAlign w:val="center"/>
          </w:tcPr>
          <w:p w14:paraId="50AD06F1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18F02744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E-mail</w:t>
            </w:r>
          </w:p>
        </w:tc>
        <w:tc>
          <w:tcPr>
            <w:tcW w:w="2369" w:type="dxa"/>
            <w:gridSpan w:val="2"/>
            <w:vAlign w:val="center"/>
          </w:tcPr>
          <w:p w14:paraId="501F1BC4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7913A8" w14:textId="3C2E91B0" w:rsidR="00861379" w:rsidRDefault="00A1513F">
            <w:pPr>
              <w:spacing w:line="240" w:lineRule="exact"/>
              <w:jc w:val="center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  <w:t>建议</w:t>
            </w:r>
          </w:p>
        </w:tc>
      </w:tr>
      <w:tr w:rsidR="00861379" w14:paraId="231FE419" w14:textId="77777777">
        <w:trPr>
          <w:cantSplit/>
          <w:trHeight w:val="412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7FA3198F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通讯地址</w:t>
            </w:r>
          </w:p>
        </w:tc>
        <w:tc>
          <w:tcPr>
            <w:tcW w:w="6081" w:type="dxa"/>
            <w:gridSpan w:val="4"/>
            <w:tcBorders>
              <w:bottom w:val="single" w:sz="4" w:space="0" w:color="auto"/>
            </w:tcBorders>
            <w:vAlign w:val="center"/>
          </w:tcPr>
          <w:p w14:paraId="2F188B3F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BA2B2F2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邮 编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0BB7DD90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5067" w:type="dxa"/>
            <w:vMerge w:val="restart"/>
            <w:tcBorders>
              <w:right w:val="single" w:sz="4" w:space="0" w:color="auto"/>
            </w:tcBorders>
            <w:vAlign w:val="center"/>
          </w:tcPr>
          <w:p w14:paraId="27BB8327" w14:textId="77777777" w:rsidR="00861379" w:rsidRDefault="00000000">
            <w:pPr>
              <w:spacing w:line="240" w:lineRule="exact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     </w:t>
            </w:r>
          </w:p>
          <w:p w14:paraId="5FA33E97" w14:textId="77777777" w:rsidR="00861379" w:rsidRDefault="00000000">
            <w:pPr>
              <w:spacing w:line="240" w:lineRule="exact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    </w:t>
            </w:r>
          </w:p>
          <w:p w14:paraId="14A51561" w14:textId="77777777" w:rsidR="00861379" w:rsidRDefault="00861379">
            <w:pPr>
              <w:spacing w:line="24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</w:p>
          <w:p w14:paraId="1C31DAA5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F9DAC74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1EEDC70B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22F9AFDD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5FDC73F8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2759E443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E9698C9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2702492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1337CECE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5F057F8A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70FAAEA4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5C0ABDCA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5DC5D6FC" w14:textId="77777777">
        <w:trPr>
          <w:cantSplit/>
          <w:trHeight w:hRule="exact" w:val="464"/>
        </w:trPr>
        <w:tc>
          <w:tcPr>
            <w:tcW w:w="2485" w:type="dxa"/>
            <w:gridSpan w:val="2"/>
            <w:tcBorders>
              <w:bottom w:val="single" w:sz="4" w:space="0" w:color="auto"/>
            </w:tcBorders>
            <w:vAlign w:val="center"/>
          </w:tcPr>
          <w:p w14:paraId="197E5446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ind w:firstLineChars="100" w:firstLine="240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联系人(或领队)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1E73B5F5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58183824" w14:textId="77777777" w:rsidR="00861379" w:rsidRDefault="00861379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342EA980" w14:textId="77777777" w:rsidR="00861379" w:rsidRDefault="00861379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7D2966F7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传 真</w:t>
            </w:r>
          </w:p>
          <w:p w14:paraId="38601F45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5A9C788D" w14:textId="77777777" w:rsidR="00861379" w:rsidRDefault="00861379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3FC994EF" w14:textId="77777777" w:rsidR="00861379" w:rsidRDefault="00861379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vAlign w:val="center"/>
          </w:tcPr>
          <w:p w14:paraId="33637B41" w14:textId="77777777" w:rsidR="00861379" w:rsidRDefault="00861379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0A7C2BB5" w14:textId="77777777" w:rsidR="00861379" w:rsidRDefault="00861379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vAlign w:val="center"/>
          </w:tcPr>
          <w:p w14:paraId="58A56FFB" w14:textId="77777777" w:rsidR="00861379" w:rsidRDefault="00861379">
            <w:pPr>
              <w:spacing w:line="480" w:lineRule="auto"/>
              <w:jc w:val="center"/>
              <w:rPr>
                <w:rFonts w:ascii="微软雅黑" w:eastAsia="微软雅黑" w:hAnsi="微软雅黑" w:cs="仿宋_GB2312" w:hint="eastAsia"/>
                <w:bCs/>
                <w:spacing w:val="10"/>
                <w:sz w:val="24"/>
                <w:szCs w:val="24"/>
              </w:rPr>
            </w:pPr>
          </w:p>
        </w:tc>
      </w:tr>
      <w:tr w:rsidR="00861379" w14:paraId="47197598" w14:textId="77777777">
        <w:trPr>
          <w:cantSplit/>
          <w:trHeight w:hRule="exact" w:val="464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09D5637B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5A5628AB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性别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366310CC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工作部门职务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11883270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联系电话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</w:tcBorders>
            <w:vAlign w:val="center"/>
          </w:tcPr>
          <w:p w14:paraId="31039B60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手 机</w:t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C7D8D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345202C0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36C12D4C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2BF397B9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B106940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7FA29C4E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1C53574C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ind w:left="357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48B4EF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  <w:u w:val="single"/>
              </w:rPr>
            </w:pPr>
          </w:p>
        </w:tc>
      </w:tr>
      <w:tr w:rsidR="00861379" w14:paraId="67757093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494055FE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442FCDBC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8F484AD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5792E9D1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3A20D244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F3E4B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z w:val="24"/>
                <w:szCs w:val="24"/>
              </w:rPr>
            </w:pPr>
          </w:p>
        </w:tc>
      </w:tr>
      <w:tr w:rsidR="00861379" w14:paraId="08B09DE4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F6CB37C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282E6E18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8426497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4619AE7A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62474BF2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14:paraId="643963A5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18695AFD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7AA5EB59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4A42A606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9E81535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57829B12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4883F574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6C3CE9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1CC04A3F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CD4530F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1883344D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C7A3D3E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788C7A77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40432CAE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15D604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4261070C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7ED10DB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7CAC5D59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B861D95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6329DFE1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587E933A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E305C5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4C0C6062" w14:textId="77777777">
        <w:trPr>
          <w:cantSplit/>
          <w:trHeight w:val="1421"/>
        </w:trPr>
        <w:tc>
          <w:tcPr>
            <w:tcW w:w="10034" w:type="dxa"/>
            <w:gridSpan w:val="7"/>
          </w:tcPr>
          <w:p w14:paraId="1F581ED8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*发票信息</w:t>
            </w:r>
          </w:p>
          <w:p w14:paraId="12A402E3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1、开票单位:</w:t>
            </w:r>
          </w:p>
          <w:p w14:paraId="390F7DB4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2、纳税人识别号:</w:t>
            </w:r>
          </w:p>
          <w:p w14:paraId="225647EC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3、地址、电话:</w:t>
            </w:r>
          </w:p>
          <w:p w14:paraId="6311E0EE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4、开户行及账号:</w:t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EEED24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15A6B341" w14:textId="77777777">
        <w:trPr>
          <w:cantSplit/>
          <w:trHeight w:val="814"/>
        </w:trPr>
        <w:tc>
          <w:tcPr>
            <w:tcW w:w="10034" w:type="dxa"/>
            <w:gridSpan w:val="7"/>
          </w:tcPr>
          <w:p w14:paraId="11DA756F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 xml:space="preserve">*发票要求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 xml:space="preserve">增值税普通发票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增值税专用发票</w:t>
            </w:r>
          </w:p>
          <w:p w14:paraId="04D7D109" w14:textId="77777777" w:rsidR="00861379" w:rsidRDefault="00000000">
            <w:pPr>
              <w:tabs>
                <w:tab w:val="left" w:pos="1772"/>
              </w:tabs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*住宿安排        □单住                □合住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ab/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7AF21A" w14:textId="77777777" w:rsidR="00861379" w:rsidRDefault="00861379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</w:p>
        </w:tc>
      </w:tr>
      <w:tr w:rsidR="00861379" w14:paraId="72B0C65E" w14:textId="77777777">
        <w:trPr>
          <w:cantSplit/>
          <w:trHeight w:val="795"/>
        </w:trPr>
        <w:tc>
          <w:tcPr>
            <w:tcW w:w="10034" w:type="dxa"/>
            <w:gridSpan w:val="7"/>
            <w:tcBorders>
              <w:bottom w:val="single" w:sz="4" w:space="0" w:color="auto"/>
            </w:tcBorders>
          </w:tcPr>
          <w:p w14:paraId="373775FE" w14:textId="77777777" w:rsidR="00861379" w:rsidRDefault="00000000">
            <w:pPr>
              <w:tabs>
                <w:tab w:val="left" w:pos="1772"/>
              </w:tabs>
              <w:jc w:val="lef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*付款方式        □汇款      □现金      □微信或支付宝</w:t>
            </w:r>
          </w:p>
        </w:tc>
        <w:tc>
          <w:tcPr>
            <w:tcW w:w="50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5FA5" w14:textId="77777777" w:rsidR="00861379" w:rsidRDefault="00000000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  <w:r w:rsidRPr="003A25D0">
              <w:rPr>
                <w:rFonts w:ascii="微软雅黑" w:eastAsia="微软雅黑" w:hAnsi="微软雅黑" w:cs="仿宋_GB2312" w:hint="eastAsia"/>
                <w:b/>
                <w:color w:val="191919"/>
                <w:szCs w:val="21"/>
                <w:shd w:val="clear" w:color="auto" w:fill="FFFFFF"/>
              </w:rPr>
              <w:t xml:space="preserve">A类收费 </w:t>
            </w:r>
            <w:r w:rsidRPr="003A25D0">
              <w:rPr>
                <w:rFonts w:ascii="微软雅黑" w:eastAsia="微软雅黑" w:hAnsi="微软雅黑" w:cs="仿宋_GB2312"/>
                <w:b/>
                <w:color w:val="191919"/>
                <w:szCs w:val="21"/>
                <w:shd w:val="clear" w:color="auto" w:fill="FFFFFF"/>
              </w:rPr>
              <w:t xml:space="preserve">  </w:t>
            </w:r>
            <w:r w:rsidRPr="003A25D0">
              <w:rPr>
                <w:rFonts w:ascii="微软雅黑" w:eastAsia="微软雅黑" w:hAnsi="微软雅黑" w:cs="仿宋_GB2312" w:hint="eastAsia"/>
                <w:b/>
                <w:color w:val="191919"/>
                <w:szCs w:val="21"/>
                <w:shd w:val="clear" w:color="auto" w:fill="FFFFFF"/>
              </w:rPr>
              <w:t xml:space="preserve">B类收费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 xml:space="preserve">（ </w:t>
            </w:r>
            <w:r>
              <w:rPr>
                <w:rFonts w:ascii="微软雅黑" w:eastAsia="微软雅黑" w:hAnsi="微软雅黑" w:cs="仿宋_GB2312"/>
                <w:b/>
                <w:color w:val="191919"/>
                <w:sz w:val="24"/>
                <w:szCs w:val="24"/>
                <w:shd w:val="clear" w:color="auto" w:fill="FFFFFF"/>
              </w:rPr>
              <w:t xml:space="preserve">             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>）</w:t>
            </w:r>
          </w:p>
          <w:p w14:paraId="20803CFF" w14:textId="77777777" w:rsidR="00861379" w:rsidRDefault="00000000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  <w:r w:rsidRPr="003A25D0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请备注参加培训班地点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14:paraId="02B70C26" w14:textId="77777777" w:rsidR="00861379" w:rsidRDefault="00000000">
      <w:pPr>
        <w:rPr>
          <w:rFonts w:hint="eastAsia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备注：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、此表可复制，填好后须加盖公章有效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、此表填好后请在开班前五日传真至我中心。</w:t>
      </w:r>
    </w:p>
    <w:sectPr w:rsidR="00861379">
      <w:footerReference w:type="default" r:id="rId10"/>
      <w:pgSz w:w="16838" w:h="11906" w:orient="landscape"/>
      <w:pgMar w:top="624" w:right="1134" w:bottom="567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B4DE" w14:textId="77777777" w:rsidR="005A3A6A" w:rsidRDefault="005A3A6A">
      <w:pPr>
        <w:rPr>
          <w:rFonts w:hint="eastAsia"/>
        </w:rPr>
      </w:pPr>
      <w:r>
        <w:separator/>
      </w:r>
    </w:p>
  </w:endnote>
  <w:endnote w:type="continuationSeparator" w:id="0">
    <w:p w14:paraId="1085426E" w14:textId="77777777" w:rsidR="005A3A6A" w:rsidRDefault="005A3A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E72F6" w14:textId="77777777" w:rsidR="00861379" w:rsidRDefault="00000000">
    <w:pPr>
      <w:pStyle w:val="a3"/>
      <w:jc w:val="center"/>
    </w:pPr>
    <w:r>
      <w:rPr>
        <w:rFonts w:hint="eastAsia"/>
      </w:rPr>
      <w:t xml:space="preserve">  </w:t>
    </w:r>
    <w:r>
      <w:rPr>
        <w:rFonts w:hint="eastAsia"/>
      </w:rPr>
      <w:t>─</w:t>
    </w:r>
    <w: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- 1 -</w:t>
    </w:r>
    <w:r>
      <w:rPr>
        <w:sz w:val="28"/>
        <w:szCs w:val="28"/>
      </w:rPr>
      <w:fldChar w:fldCharType="end"/>
    </w:r>
    <w:r>
      <w:rPr>
        <w:rFonts w:hint="eastAsia"/>
      </w:rPr>
      <w:t>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84495" w14:textId="77777777" w:rsidR="00861379" w:rsidRDefault="00000000">
    <w:pPr>
      <w:pStyle w:val="a3"/>
      <w:framePr w:wrap="around" w:vAnchor="text" w:hAnchor="margin" w:xAlign="center" w:y="1"/>
      <w:rPr>
        <w:rStyle w:val="a7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>
      <w:rPr>
        <w:rStyle w:val="a7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>
      <w:rPr>
        <w:rStyle w:val="a7"/>
        <w:rFonts w:eastAsia="华文中宋"/>
        <w:sz w:val="28"/>
        <w:szCs w:val="28"/>
      </w:rPr>
      <w:t>8</w:t>
    </w:r>
    <w:r>
      <w:rPr>
        <w:rFonts w:eastAsia="华文中宋"/>
        <w:sz w:val="28"/>
        <w:szCs w:val="28"/>
      </w:rPr>
      <w:fldChar w:fldCharType="end"/>
    </w:r>
  </w:p>
  <w:p w14:paraId="616BDC6C" w14:textId="084A33D7" w:rsidR="00861379" w:rsidRDefault="00000000">
    <w:pPr>
      <w:pStyle w:val="a3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 w:rsidR="00A02DA0">
      <w:rPr>
        <w:rFonts w:hint="eastAsia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C17C7" w14:textId="77777777" w:rsidR="005A3A6A" w:rsidRDefault="005A3A6A">
      <w:pPr>
        <w:rPr>
          <w:rFonts w:hint="eastAsia"/>
        </w:rPr>
      </w:pPr>
      <w:r>
        <w:separator/>
      </w:r>
    </w:p>
  </w:footnote>
  <w:footnote w:type="continuationSeparator" w:id="0">
    <w:p w14:paraId="3BA79A45" w14:textId="77777777" w:rsidR="005A3A6A" w:rsidRDefault="005A3A6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D8"/>
    <w:rsid w:val="0004681C"/>
    <w:rsid w:val="0005397A"/>
    <w:rsid w:val="0006148A"/>
    <w:rsid w:val="000D3D5A"/>
    <w:rsid w:val="000F2E6F"/>
    <w:rsid w:val="00102801"/>
    <w:rsid w:val="001071F9"/>
    <w:rsid w:val="001243C7"/>
    <w:rsid w:val="00127FE7"/>
    <w:rsid w:val="0015385C"/>
    <w:rsid w:val="0015442A"/>
    <w:rsid w:val="00173CB3"/>
    <w:rsid w:val="001846E5"/>
    <w:rsid w:val="001871A6"/>
    <w:rsid w:val="001E6D7A"/>
    <w:rsid w:val="00294B36"/>
    <w:rsid w:val="002C7A26"/>
    <w:rsid w:val="002E73F0"/>
    <w:rsid w:val="002F6E0A"/>
    <w:rsid w:val="003011DC"/>
    <w:rsid w:val="00304B58"/>
    <w:rsid w:val="0031040B"/>
    <w:rsid w:val="003172F6"/>
    <w:rsid w:val="003274E7"/>
    <w:rsid w:val="00332775"/>
    <w:rsid w:val="00366FBC"/>
    <w:rsid w:val="003A25D0"/>
    <w:rsid w:val="003C522E"/>
    <w:rsid w:val="003C710C"/>
    <w:rsid w:val="003D1DE1"/>
    <w:rsid w:val="003D26ED"/>
    <w:rsid w:val="00421609"/>
    <w:rsid w:val="004553DE"/>
    <w:rsid w:val="004B3B72"/>
    <w:rsid w:val="005375D5"/>
    <w:rsid w:val="00567E59"/>
    <w:rsid w:val="00576C3B"/>
    <w:rsid w:val="00594D9B"/>
    <w:rsid w:val="00595930"/>
    <w:rsid w:val="005A160C"/>
    <w:rsid w:val="005A3A6A"/>
    <w:rsid w:val="005B256F"/>
    <w:rsid w:val="005B334F"/>
    <w:rsid w:val="005C314C"/>
    <w:rsid w:val="005F3DDF"/>
    <w:rsid w:val="00602A50"/>
    <w:rsid w:val="00605F67"/>
    <w:rsid w:val="00606CA2"/>
    <w:rsid w:val="00620A5B"/>
    <w:rsid w:val="00666183"/>
    <w:rsid w:val="00670688"/>
    <w:rsid w:val="00670A4C"/>
    <w:rsid w:val="00684917"/>
    <w:rsid w:val="006A6830"/>
    <w:rsid w:val="006B61DD"/>
    <w:rsid w:val="006F7FAC"/>
    <w:rsid w:val="00712443"/>
    <w:rsid w:val="00716370"/>
    <w:rsid w:val="0072543D"/>
    <w:rsid w:val="007265C5"/>
    <w:rsid w:val="00730E09"/>
    <w:rsid w:val="007332BF"/>
    <w:rsid w:val="00733733"/>
    <w:rsid w:val="00786ADA"/>
    <w:rsid w:val="00791502"/>
    <w:rsid w:val="007F37E9"/>
    <w:rsid w:val="00804A50"/>
    <w:rsid w:val="00844CAB"/>
    <w:rsid w:val="00855DEC"/>
    <w:rsid w:val="00861379"/>
    <w:rsid w:val="00874DD5"/>
    <w:rsid w:val="00886838"/>
    <w:rsid w:val="008A0113"/>
    <w:rsid w:val="008C72FE"/>
    <w:rsid w:val="009448D0"/>
    <w:rsid w:val="009800BC"/>
    <w:rsid w:val="009A6030"/>
    <w:rsid w:val="009B0E33"/>
    <w:rsid w:val="009C2639"/>
    <w:rsid w:val="009D68D8"/>
    <w:rsid w:val="009E2935"/>
    <w:rsid w:val="009E68F0"/>
    <w:rsid w:val="00A02AF7"/>
    <w:rsid w:val="00A02DA0"/>
    <w:rsid w:val="00A11011"/>
    <w:rsid w:val="00A1513F"/>
    <w:rsid w:val="00A15AFB"/>
    <w:rsid w:val="00A2069A"/>
    <w:rsid w:val="00A24BFF"/>
    <w:rsid w:val="00A32A0C"/>
    <w:rsid w:val="00A40954"/>
    <w:rsid w:val="00A47BC6"/>
    <w:rsid w:val="00A74A24"/>
    <w:rsid w:val="00A90ABA"/>
    <w:rsid w:val="00AA26FC"/>
    <w:rsid w:val="00AD3E5D"/>
    <w:rsid w:val="00B16217"/>
    <w:rsid w:val="00B206C2"/>
    <w:rsid w:val="00B51ACB"/>
    <w:rsid w:val="00B62023"/>
    <w:rsid w:val="00BC6448"/>
    <w:rsid w:val="00BF0F1A"/>
    <w:rsid w:val="00C020AA"/>
    <w:rsid w:val="00C50977"/>
    <w:rsid w:val="00C61EDB"/>
    <w:rsid w:val="00C6236D"/>
    <w:rsid w:val="00C62660"/>
    <w:rsid w:val="00C95421"/>
    <w:rsid w:val="00CE4D8A"/>
    <w:rsid w:val="00D22F88"/>
    <w:rsid w:val="00D47F4B"/>
    <w:rsid w:val="00DB56E2"/>
    <w:rsid w:val="00DB5776"/>
    <w:rsid w:val="00E04847"/>
    <w:rsid w:val="00E4442A"/>
    <w:rsid w:val="00E543BF"/>
    <w:rsid w:val="00E61E54"/>
    <w:rsid w:val="00EA47E5"/>
    <w:rsid w:val="00ED3C06"/>
    <w:rsid w:val="00ED629E"/>
    <w:rsid w:val="00EE15B4"/>
    <w:rsid w:val="00F01E9A"/>
    <w:rsid w:val="00F5036F"/>
    <w:rsid w:val="00F50FFD"/>
    <w:rsid w:val="00F634FB"/>
    <w:rsid w:val="00F73733"/>
    <w:rsid w:val="00F929A1"/>
    <w:rsid w:val="00FB347F"/>
    <w:rsid w:val="00FB7213"/>
    <w:rsid w:val="00FC1F5B"/>
    <w:rsid w:val="00FC4BEB"/>
    <w:rsid w:val="78F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7056E1"/>
  <w15:docId w15:val="{B662DA43-7FD4-4474-8C85-15C756B4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&#22914;&#26377;&#38656;&#35201;&#65292;&#23398;&#21592;&#25253;&#21517;&#26102;&#35831;&#23558;&#21150;&#35777;&#36164;&#26009;&#20197;&#37038;&#20214;&#30340;&#26041;&#24335;&#21457;&#36865;&#21040;&#20250;&#21153;&#32452;chinahr_peixun@vip.126.com&#12290;&#38656;&#25552;&#20132;&#36523;&#20221;&#35777;&#12289;&#23398;&#21382;yg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启 李</dc:creator>
  <cp:lastModifiedBy>启 李</cp:lastModifiedBy>
  <cp:revision>9</cp:revision>
  <dcterms:created xsi:type="dcterms:W3CDTF">2024-12-25T02:29:00Z</dcterms:created>
  <dcterms:modified xsi:type="dcterms:W3CDTF">2025-06-06T02:59:00Z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929D4D0B1E444A36B16F4C8307FA3D19_12</vt:lpwstr>
  </property>
</Properties>
</file>